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27" w:rsidRPr="006C2B27" w:rsidRDefault="006C2B27" w:rsidP="006C2B27">
      <w:pPr>
        <w:shd w:val="clear" w:color="auto" w:fill="FFFFFF"/>
        <w:spacing w:line="270" w:lineRule="atLeast"/>
        <w:ind w:right="216"/>
        <w:jc w:val="both"/>
        <w:rPr>
          <w:rFonts w:ascii="Arial" w:hAnsi="Arial" w:cs="Times New Roman"/>
          <w:color w:val="555555"/>
          <w:sz w:val="18"/>
          <w:szCs w:val="18"/>
        </w:rPr>
      </w:pPr>
      <w:r w:rsidRPr="006C2B27">
        <w:rPr>
          <w:rFonts w:ascii="Arial" w:hAnsi="Arial" w:cs="Times New Roman"/>
          <w:color w:val="000000"/>
          <w:sz w:val="22"/>
          <w:szCs w:val="22"/>
        </w:rPr>
        <w:t xml:space="preserve">Bando di gara </w:t>
      </w:r>
      <w:r w:rsidRPr="006C2B27">
        <w:rPr>
          <w:rFonts w:ascii="Arial" w:hAnsi="Arial" w:cs="Times New Roman"/>
          <w:color w:val="000000"/>
          <w:sz w:val="22"/>
          <w:szCs w:val="22"/>
        </w:rPr>
        <w:softHyphen/>
        <w:t xml:space="preserve"> Servizi di trasporto scolastico </w:t>
      </w:r>
      <w:r w:rsidRPr="006C2B27">
        <w:rPr>
          <w:rFonts w:ascii="Arial" w:hAnsi="Arial" w:cs="Times New Roman"/>
          <w:color w:val="000000"/>
          <w:sz w:val="22"/>
          <w:szCs w:val="22"/>
        </w:rPr>
        <w:softHyphen/>
        <w:t xml:space="preserve"> CIG 6416483945.</w:t>
      </w:r>
    </w:p>
    <w:p w:rsidR="006C2B27" w:rsidRPr="006C2B27" w:rsidRDefault="006C2B27" w:rsidP="006C2B27">
      <w:pPr>
        <w:shd w:val="clear" w:color="auto" w:fill="FFFFFF"/>
        <w:spacing w:line="270" w:lineRule="atLeast"/>
        <w:jc w:val="both"/>
        <w:rPr>
          <w:rFonts w:ascii="Arial" w:hAnsi="Arial" w:cs="Times New Roman"/>
          <w:color w:val="555555"/>
          <w:sz w:val="18"/>
          <w:szCs w:val="18"/>
        </w:rPr>
      </w:pPr>
      <w:r w:rsidRPr="006C2B27">
        <w:rPr>
          <w:rFonts w:ascii="Arial" w:hAnsi="Arial" w:cs="Times New Roman"/>
          <w:color w:val="000000"/>
          <w:sz w:val="22"/>
          <w:szCs w:val="22"/>
        </w:rPr>
        <w:t xml:space="preserve">Amministrazione Comunale di Truccazzano (MI) Via Scotti 50 </w:t>
      </w:r>
      <w:proofErr w:type="gramStart"/>
      <w:r w:rsidRPr="006C2B27">
        <w:rPr>
          <w:rFonts w:ascii="Arial" w:hAnsi="Arial" w:cs="Times New Roman"/>
          <w:color w:val="000000"/>
          <w:sz w:val="22"/>
          <w:szCs w:val="22"/>
        </w:rPr>
        <w:t>appalta</w:t>
      </w:r>
      <w:proofErr w:type="gramEnd"/>
      <w:r w:rsidRPr="006C2B27">
        <w:rPr>
          <w:rFonts w:ascii="Arial" w:hAnsi="Arial" w:cs="Times New Roman"/>
          <w:color w:val="000000"/>
          <w:sz w:val="22"/>
          <w:szCs w:val="22"/>
        </w:rPr>
        <w:t xml:space="preserve">, mediante procedura aperta ai sensi art.3 e art.55 </w:t>
      </w:r>
      <w:proofErr w:type="spellStart"/>
      <w:r w:rsidRPr="006C2B27">
        <w:rPr>
          <w:rFonts w:ascii="Arial" w:hAnsi="Arial" w:cs="Times New Roman"/>
          <w:color w:val="000000"/>
          <w:sz w:val="22"/>
          <w:szCs w:val="22"/>
        </w:rPr>
        <w:t>D.Lgs.</w:t>
      </w:r>
      <w:proofErr w:type="spellEnd"/>
      <w:r w:rsidRPr="006C2B27">
        <w:rPr>
          <w:rFonts w:ascii="Arial" w:hAnsi="Arial" w:cs="Times New Roman"/>
          <w:color w:val="000000"/>
          <w:sz w:val="22"/>
          <w:szCs w:val="22"/>
        </w:rPr>
        <w:t xml:space="preserve"> 163/2006,mediante sistema di intermediazione telematica SINTEL </w:t>
      </w:r>
      <w:r w:rsidRPr="006C2B27">
        <w:rPr>
          <w:rFonts w:ascii="Arial" w:hAnsi="Arial" w:cs="Times New Roman"/>
          <w:color w:val="000000"/>
          <w:sz w:val="22"/>
          <w:szCs w:val="22"/>
        </w:rPr>
        <w:softHyphen/>
        <w:t xml:space="preserve"> ARCA LOMBARDIA, il servizio di trasporto scolastico ed extrascolastico per il periodo 1.01.2016 - 31.12.2020. Le domande di partecipazione dovranno pervenire entro le ore 24,00 del 4/12/2015</w:t>
      </w:r>
      <w:proofErr w:type="gramStart"/>
      <w:r w:rsidRPr="006C2B27">
        <w:rPr>
          <w:rFonts w:ascii="Arial" w:hAnsi="Arial" w:cs="Times New Roman"/>
          <w:color w:val="000000"/>
          <w:sz w:val="22"/>
          <w:szCs w:val="22"/>
        </w:rPr>
        <w:t>  </w:t>
      </w:r>
      <w:proofErr w:type="gramEnd"/>
      <w:r w:rsidRPr="006C2B27">
        <w:rPr>
          <w:rFonts w:ascii="Arial" w:hAnsi="Arial" w:cs="Times New Roman"/>
          <w:color w:val="000000"/>
          <w:sz w:val="22"/>
          <w:szCs w:val="22"/>
        </w:rPr>
        <w:t xml:space="preserve">del giorno corredate dai documenti previsti dal Bando di gara. </w:t>
      </w:r>
      <w:proofErr w:type="gramStart"/>
      <w:r w:rsidRPr="006C2B27">
        <w:rPr>
          <w:rFonts w:ascii="Arial" w:hAnsi="Arial" w:cs="Times New Roman"/>
          <w:color w:val="000000"/>
          <w:sz w:val="22"/>
          <w:szCs w:val="22"/>
        </w:rPr>
        <w:t>Data dell´invio del bando all´ufficio pubblicazioni ufficiali delle Comunità Europee: 7/10/2015.</w:t>
      </w:r>
      <w:proofErr w:type="gramEnd"/>
    </w:p>
    <w:p w:rsidR="006C2B27" w:rsidRPr="006C2B27" w:rsidRDefault="006C2B27" w:rsidP="006C2B27">
      <w:pPr>
        <w:shd w:val="clear" w:color="auto" w:fill="FFFFFF"/>
        <w:spacing w:line="270" w:lineRule="atLeast"/>
        <w:jc w:val="both"/>
        <w:rPr>
          <w:rFonts w:ascii="Arial" w:hAnsi="Arial" w:cs="Times New Roman"/>
          <w:color w:val="555555"/>
          <w:sz w:val="18"/>
          <w:szCs w:val="18"/>
        </w:rPr>
      </w:pPr>
      <w:r w:rsidRPr="006C2B27">
        <w:rPr>
          <w:rFonts w:ascii="Arial" w:hAnsi="Arial" w:cs="Times New Roman"/>
          <w:color w:val="000000"/>
          <w:sz w:val="22"/>
          <w:szCs w:val="22"/>
        </w:rPr>
        <w:t>Documenti di gara: </w:t>
      </w:r>
      <w:hyperlink r:id="rId5" w:tooltip="Non Specificato" w:history="1">
        <w:r w:rsidRPr="006C2B27">
          <w:rPr>
            <w:rFonts w:ascii="Arial" w:hAnsi="Arial" w:cs="Times New Roman"/>
            <w:color w:val="800080"/>
            <w:sz w:val="22"/>
            <w:szCs w:val="22"/>
            <w:u w:val="single"/>
          </w:rPr>
          <w:t>www.comune.truccazzano.mi.it</w:t>
        </w:r>
      </w:hyperlink>
      <w:r w:rsidRPr="006C2B27">
        <w:rPr>
          <w:rFonts w:ascii="Arial" w:hAnsi="Arial" w:cs="Times New Roman"/>
          <w:color w:val="000000"/>
          <w:sz w:val="22"/>
          <w:szCs w:val="22"/>
        </w:rPr>
        <w:t xml:space="preserve"> Info: ufficio Demografici tel.02.95997723 - fax 02.95997750 </w:t>
      </w:r>
      <w:proofErr w:type="spellStart"/>
      <w:r w:rsidRPr="006C2B27">
        <w:rPr>
          <w:rFonts w:ascii="Arial" w:hAnsi="Arial" w:cs="Times New Roman"/>
          <w:color w:val="000000"/>
          <w:sz w:val="22"/>
          <w:szCs w:val="22"/>
        </w:rPr>
        <w:t>e.mail</w:t>
      </w:r>
      <w:proofErr w:type="spellEnd"/>
      <w:r w:rsidRPr="006C2B27">
        <w:rPr>
          <w:rFonts w:ascii="Arial" w:hAnsi="Arial" w:cs="Times New Roman"/>
          <w:color w:val="000000"/>
          <w:sz w:val="22"/>
          <w:szCs w:val="22"/>
        </w:rPr>
        <w:t>: demografici@comune.truccazzano.mi.it</w:t>
      </w:r>
    </w:p>
    <w:p w:rsidR="006C2B27" w:rsidRPr="006C2B27" w:rsidRDefault="006C2B27" w:rsidP="006C2B27">
      <w:pPr>
        <w:shd w:val="clear" w:color="auto" w:fill="FFFFFF"/>
        <w:spacing w:line="270" w:lineRule="atLeast"/>
        <w:jc w:val="center"/>
        <w:rPr>
          <w:rFonts w:ascii="Arial" w:hAnsi="Arial" w:cs="Times New Roman"/>
          <w:color w:val="555555"/>
          <w:sz w:val="18"/>
          <w:szCs w:val="18"/>
        </w:rPr>
      </w:pPr>
      <w:r w:rsidRPr="006C2B27">
        <w:rPr>
          <w:rFonts w:ascii="Arial" w:hAnsi="Arial" w:cs="Times New Roman"/>
          <w:color w:val="000000"/>
          <w:sz w:val="22"/>
          <w:szCs w:val="22"/>
        </w:rPr>
        <w:t>Il Responsabile del Procedimento</w:t>
      </w:r>
    </w:p>
    <w:p w:rsidR="006C2B27" w:rsidRPr="006C2B27" w:rsidRDefault="006C2B27" w:rsidP="006C2B27">
      <w:pPr>
        <w:shd w:val="clear" w:color="auto" w:fill="FFFFFF"/>
        <w:spacing w:line="270" w:lineRule="atLeast"/>
        <w:jc w:val="center"/>
        <w:rPr>
          <w:rFonts w:ascii="Arial" w:hAnsi="Arial" w:cs="Times New Roman"/>
          <w:color w:val="555555"/>
          <w:sz w:val="18"/>
          <w:szCs w:val="18"/>
        </w:rPr>
      </w:pPr>
      <w:r w:rsidRPr="006C2B27">
        <w:rPr>
          <w:rFonts w:ascii="Arial" w:hAnsi="Arial" w:cs="Times New Roman"/>
          <w:color w:val="000000"/>
          <w:sz w:val="22"/>
          <w:szCs w:val="22"/>
        </w:rPr>
        <w:t xml:space="preserve">Stefania </w:t>
      </w:r>
      <w:proofErr w:type="spellStart"/>
      <w:r w:rsidRPr="006C2B27">
        <w:rPr>
          <w:rFonts w:ascii="Arial" w:hAnsi="Arial" w:cs="Times New Roman"/>
          <w:color w:val="000000"/>
          <w:sz w:val="22"/>
          <w:szCs w:val="22"/>
        </w:rPr>
        <w:t>Oneto</w:t>
      </w:r>
      <w:proofErr w:type="spellEnd"/>
    </w:p>
    <w:p w:rsidR="006E765C" w:rsidRDefault="006E765C">
      <w:bookmarkStart w:id="0" w:name="_GoBack"/>
      <w:bookmarkEnd w:id="0"/>
    </w:p>
    <w:sectPr w:rsidR="006E765C" w:rsidSect="0095593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27"/>
    <w:rsid w:val="006C2B27"/>
    <w:rsid w:val="006E765C"/>
    <w:rsid w:val="0095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E6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basedOn w:val="Normale"/>
    <w:rsid w:val="006C2B27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6C2B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basedOn w:val="Normale"/>
    <w:rsid w:val="006C2B27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6C2B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5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mune.truccazzano.mi.it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Macintosh Word</Application>
  <DocSecurity>0</DocSecurity>
  <Lines>6</Lines>
  <Paragraphs>1</Paragraphs>
  <ScaleCrop>false</ScaleCrop>
  <Company> 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bewedigital  </dc:creator>
  <cp:keywords/>
  <dc:description/>
  <cp:lastModifiedBy>bewedigital  </cp:lastModifiedBy>
  <cp:revision>1</cp:revision>
  <dcterms:created xsi:type="dcterms:W3CDTF">2018-04-12T10:08:00Z</dcterms:created>
  <dcterms:modified xsi:type="dcterms:W3CDTF">2018-04-12T10:08:00Z</dcterms:modified>
</cp:coreProperties>
</file>