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E86F5" w14:textId="0B95A463" w:rsidR="004440A8" w:rsidRDefault="00795C48">
      <w:pPr>
        <w:spacing w:after="9" w:line="267" w:lineRule="auto"/>
        <w:ind w:right="8"/>
        <w:jc w:val="center"/>
      </w:pPr>
      <w:r>
        <w:rPr>
          <w:b/>
        </w:rPr>
        <w:t xml:space="preserve">SCHEMA DI CONVENZIONE TRA </w:t>
      </w:r>
      <w:r w:rsidR="00684603">
        <w:rPr>
          <w:b/>
        </w:rPr>
        <w:t xml:space="preserve">IL </w:t>
      </w:r>
      <w:r>
        <w:rPr>
          <w:b/>
        </w:rPr>
        <w:t>COMUN</w:t>
      </w:r>
      <w:r w:rsidR="00470C60">
        <w:rPr>
          <w:b/>
        </w:rPr>
        <w:t>E DI T</w:t>
      </w:r>
      <w:r w:rsidR="00684603">
        <w:rPr>
          <w:b/>
        </w:rPr>
        <w:t>RUCCAZZANO</w:t>
      </w:r>
    </w:p>
    <w:p w14:paraId="514C35B3" w14:textId="77777777" w:rsidR="004440A8" w:rsidRDefault="00795C48">
      <w:pPr>
        <w:spacing w:after="16" w:line="259" w:lineRule="auto"/>
        <w:ind w:left="56" w:firstLine="0"/>
        <w:jc w:val="center"/>
      </w:pPr>
      <w:r>
        <w:rPr>
          <w:b/>
        </w:rPr>
        <w:t xml:space="preserve"> </w:t>
      </w:r>
    </w:p>
    <w:p w14:paraId="73B505EA" w14:textId="77777777" w:rsidR="004440A8" w:rsidRDefault="00795C48">
      <w:pPr>
        <w:spacing w:after="9" w:line="267" w:lineRule="auto"/>
        <w:ind w:right="7"/>
        <w:jc w:val="center"/>
      </w:pPr>
      <w:r>
        <w:rPr>
          <w:b/>
        </w:rPr>
        <w:t xml:space="preserve">E </w:t>
      </w:r>
    </w:p>
    <w:p w14:paraId="02B0E5D0" w14:textId="77777777" w:rsidR="004440A8" w:rsidRDefault="00795C48">
      <w:pPr>
        <w:spacing w:after="16" w:line="259" w:lineRule="auto"/>
        <w:ind w:left="56" w:firstLine="0"/>
        <w:jc w:val="center"/>
      </w:pPr>
      <w:r>
        <w:rPr>
          <w:b/>
        </w:rPr>
        <w:t xml:space="preserve"> </w:t>
      </w:r>
    </w:p>
    <w:p w14:paraId="576CFD28" w14:textId="674DA6CE" w:rsidR="004440A8" w:rsidRDefault="00706DD3">
      <w:pPr>
        <w:spacing w:after="9" w:line="267" w:lineRule="auto"/>
        <w:ind w:right="7"/>
        <w:jc w:val="center"/>
      </w:pPr>
      <w:r>
        <w:rPr>
          <w:b/>
        </w:rPr>
        <w:t>ASSOCIAZIONE</w:t>
      </w:r>
      <w:r w:rsidR="00684603">
        <w:rPr>
          <w:b/>
        </w:rPr>
        <w:t>/ENTE DEL TERZO SETTORE--------------------</w:t>
      </w:r>
    </w:p>
    <w:p w14:paraId="0B38C1E7" w14:textId="77777777" w:rsidR="004440A8" w:rsidRDefault="00795C48">
      <w:pPr>
        <w:spacing w:after="38" w:line="259" w:lineRule="auto"/>
        <w:ind w:left="56" w:firstLine="0"/>
        <w:jc w:val="center"/>
      </w:pPr>
      <w:r>
        <w:rPr>
          <w:b/>
        </w:rPr>
        <w:t xml:space="preserve"> </w:t>
      </w:r>
    </w:p>
    <w:p w14:paraId="1B736149" w14:textId="77777777" w:rsidR="004440A8" w:rsidRDefault="00795C48">
      <w:pPr>
        <w:spacing w:after="9" w:line="267" w:lineRule="auto"/>
        <w:jc w:val="center"/>
      </w:pPr>
      <w:r>
        <w:rPr>
          <w:b/>
        </w:rPr>
        <w:t xml:space="preserve">PER LO SVOLGIMENTO DI ATTIVITA’ DI PROMOZIONE SOCIALE E SERVIZI SOCIALI A FAVORE DEI CITTADINI RESIDENTI NEL COMUNE DI TRUCCAZZANO  </w:t>
      </w:r>
    </w:p>
    <w:p w14:paraId="3467E0FF" w14:textId="77777777" w:rsidR="004440A8" w:rsidRDefault="00795C48">
      <w:pPr>
        <w:spacing w:after="16" w:line="259" w:lineRule="auto"/>
        <w:ind w:left="56" w:firstLine="0"/>
        <w:jc w:val="center"/>
      </w:pPr>
      <w:r>
        <w:rPr>
          <w:b/>
        </w:rPr>
        <w:t xml:space="preserve"> </w:t>
      </w:r>
    </w:p>
    <w:p w14:paraId="102F6850" w14:textId="2E245C7D" w:rsidR="004440A8" w:rsidRDefault="00706DD3">
      <w:pPr>
        <w:spacing w:after="9" w:line="267" w:lineRule="auto"/>
        <w:ind w:right="7"/>
        <w:jc w:val="center"/>
      </w:pPr>
      <w:r>
        <w:rPr>
          <w:b/>
        </w:rPr>
        <w:t>PERIODO 01/0</w:t>
      </w:r>
      <w:r w:rsidR="00684603">
        <w:rPr>
          <w:b/>
        </w:rPr>
        <w:t>6</w:t>
      </w:r>
      <w:r>
        <w:rPr>
          <w:b/>
        </w:rPr>
        <w:t>/202</w:t>
      </w:r>
      <w:r w:rsidR="00684603">
        <w:rPr>
          <w:b/>
        </w:rPr>
        <w:t>6</w:t>
      </w:r>
      <w:r>
        <w:rPr>
          <w:b/>
        </w:rPr>
        <w:t xml:space="preserve"> – 31/</w:t>
      </w:r>
      <w:r w:rsidR="00581B96">
        <w:rPr>
          <w:b/>
        </w:rPr>
        <w:t>12</w:t>
      </w:r>
      <w:r>
        <w:rPr>
          <w:b/>
        </w:rPr>
        <w:t>/202</w:t>
      </w:r>
      <w:r w:rsidR="00581B96">
        <w:rPr>
          <w:b/>
        </w:rPr>
        <w:t>8</w:t>
      </w:r>
    </w:p>
    <w:p w14:paraId="05C17818" w14:textId="77777777" w:rsidR="004440A8" w:rsidRDefault="00795C48">
      <w:pPr>
        <w:spacing w:after="16" w:line="259" w:lineRule="auto"/>
        <w:ind w:left="56" w:firstLine="0"/>
        <w:jc w:val="center"/>
      </w:pPr>
      <w:r>
        <w:rPr>
          <w:b/>
        </w:rPr>
        <w:t xml:space="preserve"> </w:t>
      </w:r>
    </w:p>
    <w:p w14:paraId="6A28D894" w14:textId="77777777" w:rsidR="004440A8" w:rsidRPr="00470C60" w:rsidRDefault="00795C48">
      <w:pPr>
        <w:spacing w:after="16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3C0997E2" w14:textId="77777777" w:rsidR="004440A8" w:rsidRPr="00470C60" w:rsidRDefault="00795C48">
      <w:pPr>
        <w:spacing w:after="26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48514" w14:textId="64A3C164" w:rsidR="004440A8" w:rsidRPr="00470C60" w:rsidRDefault="00795C48">
      <w:pPr>
        <w:ind w:left="-5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L’anno </w:t>
      </w:r>
      <w:proofErr w:type="spellStart"/>
      <w:r w:rsidRPr="00470C60">
        <w:rPr>
          <w:rFonts w:ascii="Times New Roman" w:hAnsi="Times New Roman" w:cs="Times New Roman"/>
          <w:sz w:val="24"/>
          <w:szCs w:val="24"/>
        </w:rPr>
        <w:t>duemila</w:t>
      </w:r>
      <w:r w:rsidR="005F7B2E" w:rsidRPr="00470C60">
        <w:rPr>
          <w:rFonts w:ascii="Times New Roman" w:hAnsi="Times New Roman" w:cs="Times New Roman"/>
          <w:sz w:val="24"/>
          <w:szCs w:val="24"/>
        </w:rPr>
        <w:t>venti</w:t>
      </w:r>
      <w:r w:rsidR="00E23383">
        <w:rPr>
          <w:rFonts w:ascii="Times New Roman" w:hAnsi="Times New Roman" w:cs="Times New Roman"/>
          <w:sz w:val="24"/>
          <w:szCs w:val="24"/>
        </w:rPr>
        <w:t>sei</w:t>
      </w:r>
      <w:proofErr w:type="spellEnd"/>
      <w:r w:rsidR="00E23383">
        <w:rPr>
          <w:rFonts w:ascii="Times New Roman" w:hAnsi="Times New Roman" w:cs="Times New Roman"/>
          <w:sz w:val="24"/>
          <w:szCs w:val="24"/>
        </w:rPr>
        <w:t xml:space="preserve"> addì __________________________________________</w:t>
      </w:r>
      <w:bookmarkStart w:id="0" w:name="_GoBack"/>
      <w:bookmarkEnd w:id="0"/>
    </w:p>
    <w:p w14:paraId="49423126" w14:textId="77777777" w:rsidR="004440A8" w:rsidRPr="00470C60" w:rsidRDefault="00795C48">
      <w:pPr>
        <w:spacing w:after="19" w:line="259" w:lineRule="auto"/>
        <w:ind w:left="5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45354" w14:textId="77777777" w:rsidR="004440A8" w:rsidRPr="00470C60" w:rsidRDefault="00795C48">
      <w:pPr>
        <w:spacing w:after="17" w:line="259" w:lineRule="auto"/>
        <w:ind w:right="7"/>
        <w:jc w:val="center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TRA </w:t>
      </w:r>
    </w:p>
    <w:p w14:paraId="22DD6CCC" w14:textId="77777777" w:rsidR="004440A8" w:rsidRPr="00470C60" w:rsidRDefault="00795C48">
      <w:pPr>
        <w:spacing w:after="16" w:line="259" w:lineRule="auto"/>
        <w:ind w:left="5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39931" w14:textId="6CE4ED81" w:rsidR="004440A8" w:rsidRPr="00470C60" w:rsidRDefault="00581B96">
      <w:pPr>
        <w:ind w:left="-5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b/>
          <w:sz w:val="24"/>
          <w:szCs w:val="24"/>
        </w:rPr>
        <w:t>Tra il C</w:t>
      </w:r>
      <w:r w:rsidR="00684603" w:rsidRPr="00470C60">
        <w:rPr>
          <w:rFonts w:ascii="Times New Roman" w:hAnsi="Times New Roman" w:cs="Times New Roman"/>
          <w:b/>
          <w:sz w:val="24"/>
          <w:szCs w:val="24"/>
        </w:rPr>
        <w:t>omune di Truccazzano</w:t>
      </w:r>
      <w:r w:rsidR="00795C48" w:rsidRPr="00470C60">
        <w:rPr>
          <w:rFonts w:ascii="Times New Roman" w:hAnsi="Times New Roman" w:cs="Times New Roman"/>
          <w:sz w:val="24"/>
          <w:szCs w:val="24"/>
        </w:rPr>
        <w:t xml:space="preserve">, con sede in </w:t>
      </w:r>
      <w:r w:rsidR="00684603" w:rsidRPr="00470C60">
        <w:rPr>
          <w:rFonts w:ascii="Times New Roman" w:hAnsi="Times New Roman" w:cs="Times New Roman"/>
          <w:sz w:val="24"/>
          <w:szCs w:val="24"/>
        </w:rPr>
        <w:t>Truccazzano</w:t>
      </w:r>
      <w:r w:rsidR="00795C48" w:rsidRPr="00470C60">
        <w:rPr>
          <w:rFonts w:ascii="Times New Roman" w:hAnsi="Times New Roman" w:cs="Times New Roman"/>
          <w:sz w:val="24"/>
          <w:szCs w:val="24"/>
        </w:rPr>
        <w:t xml:space="preserve">, Via </w:t>
      </w:r>
      <w:r w:rsidR="00684603" w:rsidRPr="00470C60">
        <w:rPr>
          <w:rFonts w:ascii="Times New Roman" w:hAnsi="Times New Roman" w:cs="Times New Roman"/>
          <w:sz w:val="24"/>
          <w:szCs w:val="24"/>
        </w:rPr>
        <w:t>Scotti,50</w:t>
      </w:r>
      <w:r w:rsidR="00A15E00" w:rsidRPr="00470C60">
        <w:rPr>
          <w:rFonts w:ascii="Times New Roman" w:hAnsi="Times New Roman" w:cs="Times New Roman"/>
          <w:sz w:val="24"/>
          <w:szCs w:val="24"/>
        </w:rPr>
        <w:t xml:space="preserve">, </w:t>
      </w:r>
      <w:r w:rsidR="00795C48" w:rsidRPr="00470C60">
        <w:rPr>
          <w:rFonts w:ascii="Times New Roman" w:hAnsi="Times New Roman" w:cs="Times New Roman"/>
          <w:sz w:val="24"/>
          <w:szCs w:val="24"/>
        </w:rPr>
        <w:t>qui rappresentata dal</w:t>
      </w:r>
      <w:r w:rsidR="00684603" w:rsidRPr="00470C60">
        <w:rPr>
          <w:rFonts w:ascii="Times New Roman" w:hAnsi="Times New Roman" w:cs="Times New Roman"/>
          <w:sz w:val="24"/>
          <w:szCs w:val="24"/>
        </w:rPr>
        <w:t xml:space="preserve"> Responsabile dell’Area Dott. Pietro Pastore</w:t>
      </w:r>
      <w:r w:rsidR="00795C48" w:rsidRPr="00470C6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38A06D" w14:textId="77777777" w:rsidR="004440A8" w:rsidRPr="00470C60" w:rsidRDefault="00795C48">
      <w:pPr>
        <w:spacing w:after="19" w:line="259" w:lineRule="auto"/>
        <w:ind w:left="5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F5535" w14:textId="77777777" w:rsidR="004440A8" w:rsidRPr="00470C60" w:rsidRDefault="00795C48">
      <w:pPr>
        <w:spacing w:after="17" w:line="259" w:lineRule="auto"/>
        <w:ind w:right="7"/>
        <w:jc w:val="center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E </w:t>
      </w:r>
    </w:p>
    <w:p w14:paraId="2B24A367" w14:textId="6A3BF0F0" w:rsidR="004440A8" w:rsidRPr="00470C60" w:rsidRDefault="00706DD3">
      <w:pPr>
        <w:ind w:left="-5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b/>
          <w:sz w:val="24"/>
          <w:szCs w:val="24"/>
        </w:rPr>
        <w:t xml:space="preserve">Associazione </w:t>
      </w:r>
      <w:r w:rsidR="00684603" w:rsidRPr="00470C60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Pr="00470C60">
        <w:rPr>
          <w:rFonts w:ascii="Times New Roman" w:hAnsi="Times New Roman" w:cs="Times New Roman"/>
          <w:b/>
          <w:sz w:val="24"/>
          <w:szCs w:val="24"/>
        </w:rPr>
        <w:t>Volontar</w:t>
      </w:r>
      <w:r w:rsidR="00684603" w:rsidRPr="00470C60">
        <w:rPr>
          <w:rFonts w:ascii="Times New Roman" w:hAnsi="Times New Roman" w:cs="Times New Roman"/>
          <w:sz w:val="24"/>
          <w:szCs w:val="24"/>
        </w:rPr>
        <w:t>iato e ente del Terzo se</w:t>
      </w:r>
      <w:r w:rsidR="00E23383">
        <w:rPr>
          <w:rFonts w:ascii="Times New Roman" w:hAnsi="Times New Roman" w:cs="Times New Roman"/>
          <w:sz w:val="24"/>
          <w:szCs w:val="24"/>
        </w:rPr>
        <w:t>ttore rappresentata da ____________________________</w:t>
      </w:r>
      <w:r w:rsidR="00106762" w:rsidRPr="00470C60">
        <w:rPr>
          <w:rFonts w:ascii="Times New Roman" w:hAnsi="Times New Roman" w:cs="Times New Roman"/>
          <w:sz w:val="24"/>
          <w:szCs w:val="24"/>
        </w:rPr>
        <w:t xml:space="preserve">in qualità di </w:t>
      </w:r>
      <w:r w:rsidRPr="00470C60">
        <w:rPr>
          <w:rFonts w:ascii="Times New Roman" w:hAnsi="Times New Roman" w:cs="Times New Roman"/>
          <w:sz w:val="24"/>
          <w:szCs w:val="24"/>
        </w:rPr>
        <w:t>presidente</w:t>
      </w:r>
      <w:r w:rsidR="00E23383">
        <w:rPr>
          <w:rFonts w:ascii="Times New Roman" w:hAnsi="Times New Roman" w:cs="Times New Roman"/>
          <w:sz w:val="24"/>
          <w:szCs w:val="24"/>
        </w:rPr>
        <w:t xml:space="preserve"> con sede a _____________________</w:t>
      </w:r>
      <w:r w:rsidR="00684603" w:rsidRPr="00470C60">
        <w:rPr>
          <w:rFonts w:ascii="Times New Roman" w:hAnsi="Times New Roman" w:cs="Times New Roman"/>
          <w:sz w:val="24"/>
          <w:szCs w:val="24"/>
        </w:rPr>
        <w:t>iscrizio</w:t>
      </w:r>
      <w:r w:rsidR="00E23383">
        <w:rPr>
          <w:rFonts w:ascii="Times New Roman" w:hAnsi="Times New Roman" w:cs="Times New Roman"/>
          <w:sz w:val="24"/>
          <w:szCs w:val="24"/>
        </w:rPr>
        <w:t>ne al RUNTS______________________________________</w:t>
      </w:r>
      <w:r w:rsidR="00795C48" w:rsidRPr="00470C6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79D7565" w14:textId="77777777" w:rsidR="004440A8" w:rsidRPr="00470C60" w:rsidRDefault="00795C48">
      <w:pPr>
        <w:spacing w:after="19" w:line="259" w:lineRule="auto"/>
        <w:ind w:left="5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D6867" w14:textId="77777777" w:rsidR="004440A8" w:rsidRPr="00470C60" w:rsidRDefault="00795C48">
      <w:pPr>
        <w:spacing w:after="16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B008C" w14:textId="77777777" w:rsidR="004440A8" w:rsidRPr="00470C60" w:rsidRDefault="00795C48">
      <w:pPr>
        <w:ind w:left="-5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RICHIAMATE le seguenti norme: </w:t>
      </w:r>
    </w:p>
    <w:p w14:paraId="68A0DF7C" w14:textId="77777777" w:rsidR="004440A8" w:rsidRPr="00470C60" w:rsidRDefault="00795C48">
      <w:pPr>
        <w:numPr>
          <w:ilvl w:val="0"/>
          <w:numId w:val="1"/>
        </w:numPr>
        <w:spacing w:after="47"/>
        <w:ind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470C60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470C60">
        <w:rPr>
          <w:rFonts w:ascii="Times New Roman" w:hAnsi="Times New Roman" w:cs="Times New Roman"/>
          <w:sz w:val="24"/>
          <w:szCs w:val="24"/>
        </w:rPr>
        <w:t xml:space="preserve"> Legge n. 266/91 “</w:t>
      </w:r>
      <w:r w:rsidRPr="00470C60">
        <w:rPr>
          <w:rFonts w:ascii="Times New Roman" w:hAnsi="Times New Roman" w:cs="Times New Roman"/>
          <w:i/>
          <w:sz w:val="24"/>
          <w:szCs w:val="24"/>
        </w:rPr>
        <w:t>Legge quadro sul volontariato</w:t>
      </w:r>
      <w:r w:rsidRPr="00470C60">
        <w:rPr>
          <w:rFonts w:ascii="Times New Roman" w:hAnsi="Times New Roman" w:cs="Times New Roman"/>
          <w:sz w:val="24"/>
          <w:szCs w:val="24"/>
        </w:rPr>
        <w:t xml:space="preserve">”, che riconosce il valore sociale e la funzione dell’attività di volontariato come espressione di partecipazione, solidarietà e pluralismo; </w:t>
      </w:r>
    </w:p>
    <w:p w14:paraId="7EAA9613" w14:textId="77777777" w:rsidR="004440A8" w:rsidRPr="00470C60" w:rsidRDefault="00795C48">
      <w:pPr>
        <w:numPr>
          <w:ilvl w:val="0"/>
          <w:numId w:val="1"/>
        </w:numPr>
        <w:spacing w:after="32"/>
        <w:ind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470C60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470C60">
        <w:rPr>
          <w:rFonts w:ascii="Times New Roman" w:hAnsi="Times New Roman" w:cs="Times New Roman"/>
          <w:sz w:val="24"/>
          <w:szCs w:val="24"/>
        </w:rPr>
        <w:t xml:space="preserve"> Legge 104/92 “</w:t>
      </w:r>
      <w:r w:rsidRPr="00470C60">
        <w:rPr>
          <w:rFonts w:ascii="Times New Roman" w:hAnsi="Times New Roman" w:cs="Times New Roman"/>
          <w:i/>
          <w:sz w:val="24"/>
          <w:szCs w:val="24"/>
        </w:rPr>
        <w:t>Legge quadro per l’assistenza, l’integrazione sociale e i diritti alle persone handicappate</w:t>
      </w:r>
      <w:r w:rsidRPr="00470C60">
        <w:rPr>
          <w:rFonts w:ascii="Times New Roman" w:hAnsi="Times New Roman" w:cs="Times New Roman"/>
          <w:sz w:val="24"/>
          <w:szCs w:val="24"/>
        </w:rPr>
        <w:t xml:space="preserve">”, che detta i principi in materia di diritti, integrazione sociale e assistenza alle persone diversamente abili; </w:t>
      </w:r>
    </w:p>
    <w:p w14:paraId="714C44AB" w14:textId="77777777" w:rsidR="004440A8" w:rsidRPr="00470C60" w:rsidRDefault="00795C48">
      <w:pPr>
        <w:numPr>
          <w:ilvl w:val="0"/>
          <w:numId w:val="1"/>
        </w:numPr>
        <w:spacing w:after="0" w:line="278" w:lineRule="auto"/>
        <w:ind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470C60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470C60">
        <w:rPr>
          <w:rFonts w:ascii="Times New Roman" w:hAnsi="Times New Roman" w:cs="Times New Roman"/>
          <w:sz w:val="24"/>
          <w:szCs w:val="24"/>
        </w:rPr>
        <w:t xml:space="preserve"> Legge Regionale della Lombardia n.1 del 14.02.2008 “</w:t>
      </w:r>
      <w:r w:rsidRPr="00470C60">
        <w:rPr>
          <w:rFonts w:ascii="Times New Roman" w:hAnsi="Times New Roman" w:cs="Times New Roman"/>
          <w:i/>
          <w:sz w:val="24"/>
          <w:szCs w:val="24"/>
        </w:rPr>
        <w:t>Testo Unico delle leggi regionali in materia di volontariato</w:t>
      </w:r>
      <w:r w:rsidRPr="00470C60"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15F3585F" w14:textId="77777777" w:rsidR="004440A8" w:rsidRPr="00470C60" w:rsidRDefault="00795C48">
      <w:pPr>
        <w:numPr>
          <w:ilvl w:val="0"/>
          <w:numId w:val="1"/>
        </w:numPr>
        <w:ind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470C60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470C60">
        <w:rPr>
          <w:rFonts w:ascii="Times New Roman" w:hAnsi="Times New Roman" w:cs="Times New Roman"/>
          <w:sz w:val="24"/>
          <w:szCs w:val="24"/>
        </w:rPr>
        <w:t xml:space="preserve"> decreto legislativo n. 117 del 3 luglio 2017 e </w:t>
      </w:r>
      <w:proofErr w:type="spellStart"/>
      <w:r w:rsidRPr="00470C60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Pr="00470C60">
        <w:rPr>
          <w:rFonts w:ascii="Times New Roman" w:hAnsi="Times New Roman" w:cs="Times New Roman"/>
          <w:sz w:val="24"/>
          <w:szCs w:val="24"/>
        </w:rPr>
        <w:t>., “</w:t>
      </w:r>
      <w:r w:rsidRPr="00470C60">
        <w:rPr>
          <w:rFonts w:ascii="Times New Roman" w:hAnsi="Times New Roman" w:cs="Times New Roman"/>
          <w:i/>
          <w:sz w:val="24"/>
          <w:szCs w:val="24"/>
        </w:rPr>
        <w:t>Codice del Terzo Settore</w:t>
      </w:r>
      <w:r w:rsidRPr="00470C60">
        <w:rPr>
          <w:rFonts w:ascii="Times New Roman" w:hAnsi="Times New Roman" w:cs="Times New Roman"/>
          <w:sz w:val="24"/>
          <w:szCs w:val="24"/>
        </w:rPr>
        <w:t xml:space="preserve">” (di seguito anche denominato, per brevità, semplicemente “Codice”); </w:t>
      </w:r>
    </w:p>
    <w:p w14:paraId="3391FEEB" w14:textId="77777777" w:rsidR="004440A8" w:rsidRPr="00470C60" w:rsidRDefault="00795C48">
      <w:pPr>
        <w:spacing w:after="17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70E0F" w14:textId="5D9B2626" w:rsidR="004440A8" w:rsidRPr="00470C60" w:rsidRDefault="004440A8">
      <w:pPr>
        <w:spacing w:after="16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8034997" w14:textId="77777777" w:rsidR="004440A8" w:rsidRPr="00470C60" w:rsidRDefault="00795C48">
      <w:pPr>
        <w:ind w:left="-5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CONSIDERATO che: </w:t>
      </w:r>
    </w:p>
    <w:p w14:paraId="112B052B" w14:textId="5FB32541" w:rsidR="004440A8" w:rsidRPr="00470C60" w:rsidRDefault="00795C48">
      <w:pPr>
        <w:numPr>
          <w:ilvl w:val="0"/>
          <w:numId w:val="1"/>
        </w:numPr>
        <w:spacing w:after="32"/>
        <w:ind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470C60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470C60">
        <w:rPr>
          <w:rFonts w:ascii="Times New Roman" w:hAnsi="Times New Roman" w:cs="Times New Roman"/>
          <w:sz w:val="24"/>
          <w:szCs w:val="24"/>
        </w:rPr>
        <w:t xml:space="preserve"> fine di procedere alla sottoscrizione della presente Convenzione, è stata esperita una procedura comparativa ad evidenza pubblica, rivolta alle organizzazioni di volontariato del territorio, con la possibilità di candidarsi per lo svolgimento dei servizi oggetto della Convenzione stessa</w:t>
      </w:r>
      <w:r w:rsidR="00684603" w:rsidRPr="00470C60">
        <w:rPr>
          <w:rFonts w:ascii="Times New Roman" w:hAnsi="Times New Roman" w:cs="Times New Roman"/>
          <w:sz w:val="24"/>
          <w:szCs w:val="24"/>
        </w:rPr>
        <w:t xml:space="preserve">, </w:t>
      </w:r>
      <w:r w:rsidR="00706DD3" w:rsidRPr="00470C60">
        <w:rPr>
          <w:rFonts w:ascii="Times New Roman" w:hAnsi="Times New Roman" w:cs="Times New Roman"/>
          <w:sz w:val="24"/>
          <w:szCs w:val="24"/>
        </w:rPr>
        <w:t>per la presentazione delle istanze</w:t>
      </w:r>
      <w:r w:rsidR="00684603" w:rsidRPr="00470C60">
        <w:rPr>
          <w:rFonts w:ascii="Times New Roman" w:hAnsi="Times New Roman" w:cs="Times New Roman"/>
          <w:sz w:val="24"/>
          <w:szCs w:val="24"/>
        </w:rPr>
        <w:t>,</w:t>
      </w:r>
      <w:r w:rsidR="00706DD3" w:rsidRPr="00470C60">
        <w:rPr>
          <w:rFonts w:ascii="Times New Roman" w:hAnsi="Times New Roman" w:cs="Times New Roman"/>
          <w:sz w:val="24"/>
          <w:szCs w:val="24"/>
        </w:rPr>
        <w:t xml:space="preserve"> </w:t>
      </w:r>
      <w:r w:rsidR="00684603" w:rsidRPr="00470C60">
        <w:rPr>
          <w:rFonts w:ascii="Times New Roman" w:hAnsi="Times New Roman" w:cs="Times New Roman"/>
          <w:sz w:val="24"/>
          <w:szCs w:val="24"/>
        </w:rPr>
        <w:t>in base alla delibera n    del</w:t>
      </w:r>
      <w:r w:rsidR="00106762" w:rsidRPr="00470C60">
        <w:rPr>
          <w:rFonts w:ascii="Times New Roman" w:hAnsi="Times New Roman" w:cs="Times New Roman"/>
          <w:sz w:val="24"/>
          <w:szCs w:val="24"/>
        </w:rPr>
        <w:t>l’</w:t>
      </w:r>
      <w:r w:rsidR="00E23383">
        <w:rPr>
          <w:rFonts w:ascii="Times New Roman" w:hAnsi="Times New Roman" w:cs="Times New Roman"/>
          <w:sz w:val="24"/>
          <w:szCs w:val="24"/>
        </w:rPr>
        <w:t>avente come oggetto: “______________________________</w:t>
      </w:r>
      <w:r w:rsidR="00684603" w:rsidRPr="00470C60">
        <w:rPr>
          <w:rFonts w:ascii="Times New Roman" w:hAnsi="Times New Roman" w:cs="Times New Roman"/>
          <w:sz w:val="24"/>
          <w:szCs w:val="24"/>
        </w:rPr>
        <w:t xml:space="preserve">" </w:t>
      </w:r>
      <w:r w:rsidR="00706DD3" w:rsidRPr="00470C60">
        <w:rPr>
          <w:rFonts w:ascii="Times New Roman" w:hAnsi="Times New Roman" w:cs="Times New Roman"/>
          <w:sz w:val="24"/>
          <w:szCs w:val="24"/>
        </w:rPr>
        <w:t>;</w:t>
      </w:r>
    </w:p>
    <w:p w14:paraId="3A71F7E5" w14:textId="32CAA30D" w:rsidR="004440A8" w:rsidRPr="00470C60" w:rsidRDefault="00795C48">
      <w:pPr>
        <w:numPr>
          <w:ilvl w:val="0"/>
          <w:numId w:val="1"/>
        </w:numPr>
        <w:ind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470C60">
        <w:rPr>
          <w:rFonts w:ascii="Times New Roman" w:hAnsi="Times New Roman" w:cs="Times New Roman"/>
          <w:sz w:val="24"/>
          <w:szCs w:val="24"/>
        </w:rPr>
        <w:lastRenderedPageBreak/>
        <w:t>in</w:t>
      </w:r>
      <w:proofErr w:type="gramEnd"/>
      <w:r w:rsidRPr="00470C60">
        <w:rPr>
          <w:rFonts w:ascii="Times New Roman" w:hAnsi="Times New Roman" w:cs="Times New Roman"/>
          <w:sz w:val="24"/>
          <w:szCs w:val="24"/>
        </w:rPr>
        <w:t xml:space="preserve"> esito all’esperimento della suddetta procedura, è stata individuata in qualità di contraente l’</w:t>
      </w:r>
      <w:r w:rsidR="00E23383">
        <w:rPr>
          <w:rFonts w:ascii="Times New Roman" w:hAnsi="Times New Roman" w:cs="Times New Roman"/>
          <w:sz w:val="24"/>
          <w:szCs w:val="24"/>
        </w:rPr>
        <w:t>Associazione _________________________</w:t>
      </w:r>
      <w:r w:rsidR="00684603" w:rsidRPr="00470C60">
        <w:rPr>
          <w:rFonts w:ascii="Times New Roman" w:hAnsi="Times New Roman" w:cs="Times New Roman"/>
          <w:sz w:val="24"/>
          <w:szCs w:val="24"/>
        </w:rPr>
        <w:t xml:space="preserve">, </w:t>
      </w:r>
      <w:r w:rsidRPr="00470C60">
        <w:rPr>
          <w:rFonts w:ascii="Times New Roman" w:hAnsi="Times New Roman" w:cs="Times New Roman"/>
          <w:sz w:val="24"/>
          <w:szCs w:val="24"/>
        </w:rPr>
        <w:t xml:space="preserve"> in possesso di tutti i requisiti richiesti (</w:t>
      </w:r>
      <w:r w:rsidR="00684603" w:rsidRPr="00470C60">
        <w:rPr>
          <w:rFonts w:ascii="Times New Roman" w:hAnsi="Times New Roman" w:cs="Times New Roman"/>
          <w:sz w:val="24"/>
          <w:szCs w:val="24"/>
        </w:rPr>
        <w:t>dalla delibera sopra citata)</w:t>
      </w:r>
      <w:r w:rsidRPr="00470C6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3FEBA6" w14:textId="77777777" w:rsidR="004440A8" w:rsidRPr="00470C60" w:rsidRDefault="00795C48">
      <w:pPr>
        <w:spacing w:after="16" w:line="259" w:lineRule="auto"/>
        <w:ind w:left="5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4028E1" w14:textId="77777777" w:rsidR="004440A8" w:rsidRPr="00470C60" w:rsidRDefault="00795C48">
      <w:pPr>
        <w:spacing w:after="16" w:line="259" w:lineRule="auto"/>
        <w:ind w:left="5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1B3D5" w14:textId="77777777" w:rsidR="00106762" w:rsidRPr="00470C60" w:rsidRDefault="00106762">
      <w:pPr>
        <w:spacing w:after="17" w:line="259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</w:p>
    <w:p w14:paraId="546D16F4" w14:textId="2D88A7FF" w:rsidR="004440A8" w:rsidRPr="00470C60" w:rsidRDefault="00795C48">
      <w:pPr>
        <w:spacing w:after="17" w:line="259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SI CONVIENE E STIPULA QUANTO SEGUE: </w:t>
      </w:r>
    </w:p>
    <w:p w14:paraId="781678F6" w14:textId="3D4C33A7" w:rsidR="004440A8" w:rsidRPr="00470C60" w:rsidRDefault="004440A8">
      <w:pPr>
        <w:spacing w:after="16" w:line="259" w:lineRule="auto"/>
        <w:ind w:left="56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12B6BE8" w14:textId="77777777" w:rsidR="004440A8" w:rsidRPr="00470C60" w:rsidRDefault="00795C48">
      <w:pPr>
        <w:spacing w:after="17" w:line="259" w:lineRule="auto"/>
        <w:ind w:left="5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7648B" w14:textId="77777777" w:rsidR="004440A8" w:rsidRPr="00470C60" w:rsidRDefault="00795C48">
      <w:pPr>
        <w:pStyle w:val="Titolo1"/>
        <w:ind w:left="-5" w:right="0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Articolo 1 – Oggetto della convenzione </w:t>
      </w:r>
    </w:p>
    <w:p w14:paraId="67390A5A" w14:textId="3DC4D1AB" w:rsidR="004440A8" w:rsidRPr="00470C60" w:rsidRDefault="00795C48">
      <w:pPr>
        <w:ind w:left="-5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>La presente convenzione ha per oggetto lo svolgimento da par</w:t>
      </w:r>
      <w:r w:rsidR="00706DD3" w:rsidRPr="00470C60">
        <w:rPr>
          <w:rFonts w:ascii="Times New Roman" w:hAnsi="Times New Roman" w:cs="Times New Roman"/>
          <w:sz w:val="24"/>
          <w:szCs w:val="24"/>
        </w:rPr>
        <w:t>te dell’Associazione</w:t>
      </w:r>
      <w:r w:rsidRPr="00470C60">
        <w:rPr>
          <w:rFonts w:ascii="Times New Roman" w:hAnsi="Times New Roman" w:cs="Times New Roman"/>
          <w:sz w:val="24"/>
          <w:szCs w:val="24"/>
        </w:rPr>
        <w:t xml:space="preserve"> di attività di promozione sociale e servizi sociali a favore dei cittadini residenti nel Comune di Truccazzano. A tal fine l’Associazione, l’Unione e l’Amministrazione Comunale di Truccazzano cooperano, per favorire, attraverso le prestazioni rese dai Volontari, le attività oggetto della Convenzione, in ossequio ai principi di leale collaborazione e sussidiarietà, nell’ottica del perseguimento del pubblico interesse e nel rispetto della normativa vigente, senza che in alcun modo l’attività dei Volontari possa configurarsi come sostitutiva di quella in capo al personale delle Amministrazioni Pubbliche coinvolte. </w:t>
      </w:r>
    </w:p>
    <w:p w14:paraId="124F0114" w14:textId="77777777" w:rsidR="004440A8" w:rsidRPr="00470C60" w:rsidRDefault="00795C48">
      <w:pPr>
        <w:spacing w:after="17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922B2" w14:textId="77777777" w:rsidR="004440A8" w:rsidRPr="00470C60" w:rsidRDefault="00795C48">
      <w:pPr>
        <w:pStyle w:val="Titolo1"/>
        <w:ind w:left="-5" w:right="0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Articolo 2 – Durata della Convenzione </w:t>
      </w:r>
    </w:p>
    <w:p w14:paraId="39E4FCFA" w14:textId="6CA7AA28" w:rsidR="004440A8" w:rsidRPr="00470C60" w:rsidRDefault="00795C48">
      <w:pPr>
        <w:ind w:left="-5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>La durata della presente Conven</w:t>
      </w:r>
      <w:r w:rsidR="00581B96" w:rsidRPr="00470C60">
        <w:rPr>
          <w:rFonts w:ascii="Times New Roman" w:hAnsi="Times New Roman" w:cs="Times New Roman"/>
          <w:sz w:val="24"/>
          <w:szCs w:val="24"/>
        </w:rPr>
        <w:t>zione è determinata per il periodo 01/06/2026 – 31/12/2028</w:t>
      </w:r>
      <w:r w:rsidRPr="00470C60">
        <w:rPr>
          <w:rFonts w:ascii="Times New Roman" w:hAnsi="Times New Roman" w:cs="Times New Roman"/>
          <w:sz w:val="24"/>
          <w:szCs w:val="24"/>
        </w:rPr>
        <w:t xml:space="preserve"> a decorrere dalla sottoscrizione della stessa. </w:t>
      </w:r>
    </w:p>
    <w:p w14:paraId="20C9D578" w14:textId="77777777" w:rsidR="004440A8" w:rsidRPr="00470C60" w:rsidRDefault="00795C48">
      <w:pPr>
        <w:spacing w:after="24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F1D7A" w14:textId="77777777" w:rsidR="004440A8" w:rsidRPr="00470C60" w:rsidRDefault="00795C48">
      <w:pPr>
        <w:pStyle w:val="Titolo1"/>
        <w:ind w:left="-5" w:right="0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Articolo 3 – Prestazioni rese dai Volontari dell’Associazione </w:t>
      </w:r>
    </w:p>
    <w:p w14:paraId="30EADD10" w14:textId="77777777" w:rsidR="004440A8" w:rsidRPr="00470C60" w:rsidRDefault="00795C48">
      <w:pPr>
        <w:ind w:left="-5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Le attività che verranno assicurate mediante l’attività dei Volontari dell’Associazione consistono principalmente in servizi di trasporto di cittadini residenti nel Comune di Truccazzano in condizione di fragilità psico-fisica, sociale e/o economica presso strutture ospedaliere, riabilitative, di cura, sanitarie ed educative – di natura pubblica o privata – e nell’organizzazione e svolgimento di servizi di trasporto che garantiscano il sereno espletamento delle ordinarie incombenze della vita quotidiana da parte dei medesimi cittadini e ne promuovano il benessere. </w:t>
      </w:r>
    </w:p>
    <w:p w14:paraId="3D2F7F83" w14:textId="0B0B2271" w:rsidR="004440A8" w:rsidRPr="00470C60" w:rsidRDefault="00795C48">
      <w:pPr>
        <w:ind w:left="-5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>Rimane facoltà delle parti prevedere altresì lo svolgimento di ulteriori attività, sulla base delle necessità emergenti e previo accordo tra le stesse, che rientrino nell’ambito della promozione sociale, dei servizi sociali e dello sviluppo della comunità di riferimento, con la quale si intendono i cittadini residenti ne</w:t>
      </w:r>
      <w:r w:rsidR="00521A17" w:rsidRPr="00470C60">
        <w:rPr>
          <w:rFonts w:ascii="Times New Roman" w:hAnsi="Times New Roman" w:cs="Times New Roman"/>
          <w:sz w:val="24"/>
          <w:szCs w:val="24"/>
        </w:rPr>
        <w:t>l</w:t>
      </w:r>
      <w:r w:rsidRPr="00470C60">
        <w:rPr>
          <w:rFonts w:ascii="Times New Roman" w:hAnsi="Times New Roman" w:cs="Times New Roman"/>
          <w:sz w:val="24"/>
          <w:szCs w:val="24"/>
        </w:rPr>
        <w:t xml:space="preserve"> Comun</w:t>
      </w:r>
      <w:r w:rsidR="00521A17" w:rsidRPr="00470C60">
        <w:rPr>
          <w:rFonts w:ascii="Times New Roman" w:hAnsi="Times New Roman" w:cs="Times New Roman"/>
          <w:sz w:val="24"/>
          <w:szCs w:val="24"/>
        </w:rPr>
        <w:t>e di Truccazzano.</w:t>
      </w:r>
      <w:r w:rsidRPr="00470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B901E" w14:textId="77777777" w:rsidR="004440A8" w:rsidRPr="00470C60" w:rsidRDefault="00795C48">
      <w:pPr>
        <w:spacing w:after="18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4AC56" w14:textId="77777777" w:rsidR="004440A8" w:rsidRPr="00470C60" w:rsidRDefault="00795C48">
      <w:pPr>
        <w:pStyle w:val="Titolo1"/>
        <w:ind w:left="-5" w:right="0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>Articolo 4 – Rapporti tra le parti</w:t>
      </w:r>
      <w:r w:rsidRPr="00470C6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0E242621" w14:textId="2FC7699B" w:rsidR="004440A8" w:rsidRDefault="00795C48">
      <w:pPr>
        <w:ind w:left="-5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>Tutti gli interventi e le attività di cui alla presente Convenzione si svolgono necessariamente attraverso la collaborazione e il coordinamento continui tra le competenti unità organizzative dell’Unione e gli organismi direttivi e i Volontari dell’Associazione, previa verifica congiunta sull’opportunità e la sostenibilità – anche economica – di ciascuno di essi, nel limite delle risorse umane, strumentali e finanziarie a disposizione. Resta inteso che l’Associazione fornirà le prestazioni concordate mediante l’utilizzo del proprio personale (Volontari) con modalità organizzative proprie, indipendenti dall’Amministrazione Comunale di Truccazzano</w:t>
      </w:r>
      <w:r w:rsidR="00E23383">
        <w:rPr>
          <w:rFonts w:ascii="Times New Roman" w:hAnsi="Times New Roman" w:cs="Times New Roman"/>
          <w:sz w:val="24"/>
          <w:szCs w:val="24"/>
        </w:rPr>
        <w:t>:</w:t>
      </w:r>
    </w:p>
    <w:p w14:paraId="1F162648" w14:textId="77777777" w:rsidR="00E23383" w:rsidRPr="00470C60" w:rsidRDefault="00E23383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2147E095" w14:textId="2A989D00" w:rsidR="00521A17" w:rsidRPr="00470C60" w:rsidRDefault="00521A17" w:rsidP="00521A17">
      <w:pPr>
        <w:pStyle w:val="Paragrafoelenco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70C60">
        <w:rPr>
          <w:rFonts w:ascii="Times New Roman" w:hAnsi="Times New Roman"/>
          <w:sz w:val="24"/>
          <w:szCs w:val="24"/>
        </w:rPr>
        <w:lastRenderedPageBreak/>
        <w:t>L’Amministrazione Comunale prende atto che l’Associazione VOLONTARI ------, regolarmente iscritta al RUNTS, fornirà l’attività del proprio personale con modalità organizzative proprie e non dipendenti dall’Amministrazione Comunale e che consistono in trasporti di cittadini residenti per esigenze di natura</w:t>
      </w:r>
      <w:r w:rsidR="00D02C88" w:rsidRPr="00470C60">
        <w:rPr>
          <w:rFonts w:ascii="Times New Roman" w:hAnsi="Times New Roman"/>
          <w:sz w:val="24"/>
          <w:szCs w:val="24"/>
        </w:rPr>
        <w:t xml:space="preserve">: </w:t>
      </w:r>
      <w:r w:rsidRPr="00470C60">
        <w:rPr>
          <w:rFonts w:ascii="Times New Roman" w:hAnsi="Times New Roman"/>
          <w:sz w:val="24"/>
          <w:szCs w:val="24"/>
        </w:rPr>
        <w:t>educativo</w:t>
      </w:r>
      <w:r w:rsidR="00D02C88" w:rsidRPr="00470C60">
        <w:rPr>
          <w:rFonts w:ascii="Times New Roman" w:hAnsi="Times New Roman"/>
          <w:sz w:val="24"/>
          <w:szCs w:val="24"/>
        </w:rPr>
        <w:t>-</w:t>
      </w:r>
      <w:r w:rsidRPr="00470C60">
        <w:rPr>
          <w:rFonts w:ascii="Times New Roman" w:hAnsi="Times New Roman"/>
          <w:sz w:val="24"/>
          <w:szCs w:val="24"/>
        </w:rPr>
        <w:t xml:space="preserve"> preventiv</w:t>
      </w:r>
      <w:r w:rsidR="00D02C88" w:rsidRPr="00470C60">
        <w:rPr>
          <w:rFonts w:ascii="Times New Roman" w:hAnsi="Times New Roman"/>
          <w:sz w:val="24"/>
          <w:szCs w:val="24"/>
        </w:rPr>
        <w:t>o</w:t>
      </w:r>
      <w:r w:rsidRPr="00470C60">
        <w:rPr>
          <w:rFonts w:ascii="Times New Roman" w:hAnsi="Times New Roman"/>
          <w:sz w:val="24"/>
          <w:szCs w:val="24"/>
        </w:rPr>
        <w:t xml:space="preserve"> e di cura.</w:t>
      </w:r>
    </w:p>
    <w:p w14:paraId="5D7F8700" w14:textId="77777777" w:rsidR="00521A17" w:rsidRPr="00470C60" w:rsidRDefault="00521A17" w:rsidP="00521A17">
      <w:pPr>
        <w:pStyle w:val="Paragrafoelenco"/>
        <w:ind w:left="0"/>
        <w:rPr>
          <w:rFonts w:ascii="Times New Roman" w:hAnsi="Times New Roman"/>
          <w:sz w:val="24"/>
          <w:szCs w:val="24"/>
        </w:rPr>
      </w:pPr>
    </w:p>
    <w:p w14:paraId="006AE0CC" w14:textId="611BFCD9" w:rsidR="00521A17" w:rsidRPr="00470C60" w:rsidRDefault="00521A17" w:rsidP="00521A17">
      <w:pPr>
        <w:pStyle w:val="Paragrafoelenco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70C60">
        <w:rPr>
          <w:rFonts w:ascii="Times New Roman" w:hAnsi="Times New Roman"/>
          <w:sz w:val="24"/>
          <w:szCs w:val="24"/>
        </w:rPr>
        <w:t xml:space="preserve">L’Amministrazione Comunale incarica l’Associazione VOLONTARI </w:t>
      </w:r>
      <w:r w:rsidR="00D02C88" w:rsidRPr="00470C60">
        <w:rPr>
          <w:rFonts w:ascii="Times New Roman" w:hAnsi="Times New Roman"/>
          <w:sz w:val="24"/>
          <w:szCs w:val="24"/>
        </w:rPr>
        <w:t>-----</w:t>
      </w:r>
      <w:r w:rsidRPr="00470C60">
        <w:rPr>
          <w:rFonts w:ascii="Times New Roman" w:hAnsi="Times New Roman"/>
          <w:sz w:val="24"/>
          <w:szCs w:val="24"/>
        </w:rPr>
        <w:t xml:space="preserve"> dei servizi di trasporto di cittadini residenti disabili</w:t>
      </w:r>
      <w:r w:rsidR="00106762" w:rsidRPr="00470C60">
        <w:rPr>
          <w:rFonts w:ascii="Times New Roman" w:hAnsi="Times New Roman"/>
          <w:sz w:val="24"/>
          <w:szCs w:val="24"/>
        </w:rPr>
        <w:t xml:space="preserve"> </w:t>
      </w:r>
      <w:r w:rsidRPr="00470C60">
        <w:rPr>
          <w:rFonts w:ascii="Times New Roman" w:hAnsi="Times New Roman"/>
          <w:sz w:val="24"/>
          <w:szCs w:val="24"/>
        </w:rPr>
        <w:t>presso i Centri Diurni non residenziali, le Scuole o le strutture riabilitative della zona</w:t>
      </w:r>
      <w:r w:rsidR="00D02C88" w:rsidRPr="00470C60">
        <w:rPr>
          <w:rFonts w:ascii="Times New Roman" w:hAnsi="Times New Roman"/>
          <w:sz w:val="24"/>
          <w:szCs w:val="24"/>
        </w:rPr>
        <w:t xml:space="preserve"> “</w:t>
      </w:r>
      <w:r w:rsidR="00D02C88" w:rsidRPr="00470C60">
        <w:rPr>
          <w:rFonts w:ascii="Times New Roman" w:hAnsi="Times New Roman"/>
          <w:b/>
          <w:bCs/>
          <w:sz w:val="24"/>
          <w:szCs w:val="24"/>
        </w:rPr>
        <w:t>solo se in possesso di certificazione</w:t>
      </w:r>
      <w:r w:rsidR="00D02C88" w:rsidRPr="00470C60">
        <w:rPr>
          <w:rFonts w:ascii="Times New Roman" w:hAnsi="Times New Roman"/>
          <w:sz w:val="24"/>
          <w:szCs w:val="24"/>
        </w:rPr>
        <w:t>” e verificata l’impossibilità della famiglia ad effettuare il trasporto</w:t>
      </w:r>
      <w:r w:rsidRPr="00470C60">
        <w:rPr>
          <w:rFonts w:ascii="Times New Roman" w:hAnsi="Times New Roman"/>
          <w:sz w:val="24"/>
          <w:szCs w:val="24"/>
        </w:rPr>
        <w:t xml:space="preserve">. </w:t>
      </w:r>
      <w:r w:rsidR="00C51661" w:rsidRPr="00470C60">
        <w:rPr>
          <w:rFonts w:ascii="Times New Roman" w:hAnsi="Times New Roman"/>
          <w:sz w:val="24"/>
          <w:szCs w:val="24"/>
        </w:rPr>
        <w:t xml:space="preserve">Per gli utenti minorenni è necessaria la presenza di un familiare maggiorenne accompagnatore. </w:t>
      </w:r>
      <w:r w:rsidRPr="00470C60">
        <w:rPr>
          <w:rFonts w:ascii="Times New Roman" w:hAnsi="Times New Roman"/>
          <w:sz w:val="24"/>
          <w:szCs w:val="24"/>
        </w:rPr>
        <w:t xml:space="preserve">Oltre agli utenti già in carico al servizio saranno di volta in volta presi accordi tra il Responsabile del Servizio e l’Associazione </w:t>
      </w:r>
      <w:r w:rsidR="00D02C88" w:rsidRPr="00470C60">
        <w:rPr>
          <w:rFonts w:ascii="Times New Roman" w:hAnsi="Times New Roman"/>
          <w:sz w:val="24"/>
          <w:szCs w:val="24"/>
        </w:rPr>
        <w:t>-------</w:t>
      </w:r>
      <w:r w:rsidRPr="00470C60">
        <w:rPr>
          <w:rFonts w:ascii="Times New Roman" w:hAnsi="Times New Roman"/>
          <w:sz w:val="24"/>
          <w:szCs w:val="24"/>
        </w:rPr>
        <w:t>sui casi da prendere in carico e sui luoghi da raggiungere e sui relativi costi.</w:t>
      </w:r>
    </w:p>
    <w:p w14:paraId="1F3EA4C3" w14:textId="77777777" w:rsidR="00521A17" w:rsidRPr="00470C60" w:rsidRDefault="00521A17" w:rsidP="00521A17">
      <w:pPr>
        <w:pStyle w:val="Paragrafoelenco"/>
        <w:ind w:left="0"/>
        <w:rPr>
          <w:rFonts w:ascii="Times New Roman" w:hAnsi="Times New Roman"/>
          <w:sz w:val="24"/>
          <w:szCs w:val="24"/>
        </w:rPr>
      </w:pPr>
    </w:p>
    <w:p w14:paraId="41439E97" w14:textId="073C2478" w:rsidR="00521A17" w:rsidRPr="00470C60" w:rsidRDefault="00521A17" w:rsidP="00521A17">
      <w:pPr>
        <w:pStyle w:val="Paragrafoelenco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70C60">
        <w:rPr>
          <w:rFonts w:ascii="Times New Roman" w:hAnsi="Times New Roman"/>
          <w:sz w:val="24"/>
          <w:szCs w:val="24"/>
        </w:rPr>
        <w:t>L’Amministrazione C</w:t>
      </w:r>
      <w:r w:rsidR="00E23383">
        <w:rPr>
          <w:rFonts w:ascii="Times New Roman" w:hAnsi="Times New Roman"/>
          <w:sz w:val="24"/>
          <w:szCs w:val="24"/>
        </w:rPr>
        <w:t>omunale incarica l’Associazione _______________________</w:t>
      </w:r>
      <w:r w:rsidRPr="00470C60">
        <w:rPr>
          <w:rFonts w:ascii="Times New Roman" w:hAnsi="Times New Roman"/>
          <w:sz w:val="24"/>
          <w:szCs w:val="24"/>
        </w:rPr>
        <w:t>del servizio trasporto cittadini residenti presso i reparti ospedalieri che hanno in cura gli utenti, previa verifica delle disponibilità di tempo e di volontari da parte dell’Associazione e solo nel caso in cui gli utenti possono essere trasportati con i comuni mezzi di trasporto e non necessitano di ambulanza</w:t>
      </w:r>
      <w:r w:rsidR="00D02C88" w:rsidRPr="00470C60">
        <w:rPr>
          <w:rFonts w:ascii="Times New Roman" w:hAnsi="Times New Roman"/>
          <w:sz w:val="24"/>
          <w:szCs w:val="24"/>
        </w:rPr>
        <w:t xml:space="preserve"> o assistenza specialistica/sanitaria;</w:t>
      </w:r>
    </w:p>
    <w:p w14:paraId="5A27CC5A" w14:textId="77777777" w:rsidR="00521A17" w:rsidRPr="00470C60" w:rsidRDefault="00521A17" w:rsidP="00521A17">
      <w:pPr>
        <w:pStyle w:val="Paragrafoelenco"/>
        <w:rPr>
          <w:rFonts w:ascii="Times New Roman" w:hAnsi="Times New Roman"/>
          <w:sz w:val="24"/>
          <w:szCs w:val="24"/>
        </w:rPr>
      </w:pPr>
    </w:p>
    <w:p w14:paraId="43D77169" w14:textId="77777777" w:rsidR="00521A17" w:rsidRPr="00470C60" w:rsidRDefault="00521A17" w:rsidP="00521A17">
      <w:pPr>
        <w:pStyle w:val="Paragrafoelenco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70C60">
        <w:rPr>
          <w:rFonts w:ascii="Times New Roman" w:hAnsi="Times New Roman"/>
          <w:sz w:val="24"/>
          <w:szCs w:val="24"/>
        </w:rPr>
        <w:t>L’Associazione garantisce la copertura assicurativa di tutti gli automezzi e del proprio personale, sollevando l’Amministrazione Comunale da qualsiasi responsabilità da danni conseguenti all’attività oggetto della presente convenzione.</w:t>
      </w:r>
    </w:p>
    <w:p w14:paraId="78F1A8CB" w14:textId="77777777" w:rsidR="00C51661" w:rsidRPr="00470C60" w:rsidRDefault="00C51661" w:rsidP="00521A17">
      <w:pPr>
        <w:spacing w:after="200" w:line="240" w:lineRule="auto"/>
        <w:ind w:left="0" w:firstLine="0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60B82183" w14:textId="5344294F" w:rsidR="00D02C88" w:rsidRPr="00470C60" w:rsidRDefault="00C51661" w:rsidP="00521A17">
      <w:pPr>
        <w:spacing w:after="200" w:line="240" w:lineRule="auto"/>
        <w:ind w:left="0" w:firstLine="0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  <w:r w:rsidRPr="00470C60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  <w:t>A</w:t>
      </w:r>
      <w:r w:rsidR="00D02C88" w:rsidRPr="00470C60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  <w:t>rticolo 4 Bis (compartecipazione ai costi da parte dell’Ente)</w:t>
      </w:r>
    </w:p>
    <w:p w14:paraId="440ECB96" w14:textId="69A00101" w:rsidR="00521A17" w:rsidRPr="00470C60" w:rsidRDefault="00521A17" w:rsidP="00521A17">
      <w:pPr>
        <w:spacing w:after="200" w:line="240" w:lineRule="auto"/>
        <w:ind w:left="0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70C6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L’Amministrazione Comunale corrispon</w:t>
      </w:r>
      <w:r w:rsidR="000453B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derà alla Associazione _______________</w:t>
      </w:r>
      <w:r w:rsidRPr="00470C6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le seguenti somme:</w:t>
      </w:r>
    </w:p>
    <w:p w14:paraId="06A50EFD" w14:textId="25500E25" w:rsidR="00521A17" w:rsidRPr="00470C60" w:rsidRDefault="00521A17" w:rsidP="00521A17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70C6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100% de</w:t>
      </w:r>
      <w:r w:rsidR="00C51661" w:rsidRPr="00470C6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i</w:t>
      </w:r>
      <w:r w:rsidR="00D02C88" w:rsidRPr="00470C6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c</w:t>
      </w:r>
      <w:r w:rsidRPr="00470C6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osti dei trasporti effettuati dalla Associazione in favore di cittadini residenti disabili</w:t>
      </w:r>
      <w:r w:rsidR="00106762" w:rsidRPr="00470C6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(in possesso di certificazione) </w:t>
      </w:r>
      <w:r w:rsidRPr="00470C6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di cui al precedente art. </w:t>
      </w:r>
      <w:r w:rsidR="00D02C88" w:rsidRPr="00470C6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4</w:t>
      </w:r>
      <w:r w:rsidR="00C51661" w:rsidRPr="00470C6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B</w:t>
      </w:r>
    </w:p>
    <w:p w14:paraId="062D7DF5" w14:textId="77777777" w:rsidR="00521A17" w:rsidRPr="00470C60" w:rsidRDefault="00521A17" w:rsidP="00521A17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70C6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50% del costo dei trasporti effettuati dalla Associazione in favore di:</w:t>
      </w:r>
    </w:p>
    <w:p w14:paraId="1A45D881" w14:textId="5FED601C" w:rsidR="00521A17" w:rsidRPr="00470C60" w:rsidRDefault="00521A17" w:rsidP="00521A17">
      <w:pPr>
        <w:numPr>
          <w:ilvl w:val="0"/>
          <w:numId w:val="4"/>
        </w:numPr>
        <w:spacing w:after="200" w:line="240" w:lineRule="auto"/>
        <w:contextualSpacing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proofErr w:type="gramStart"/>
      <w:r w:rsidRPr="00470C6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cittadini</w:t>
      </w:r>
      <w:proofErr w:type="gramEnd"/>
      <w:r w:rsidRPr="00470C6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residenti in possesso di esenzioni ticket, per invalidità civile e patologie invalidanti, a condizione che i viaggi vengano effettuati per necessità legate alla patologia che ha determinato l’esenzione stessa.</w:t>
      </w:r>
    </w:p>
    <w:p w14:paraId="09B4E7F6" w14:textId="77777777" w:rsidR="00581B96" w:rsidRPr="00470C60" w:rsidRDefault="00581B96" w:rsidP="00521A17">
      <w:pPr>
        <w:spacing w:after="200" w:line="240" w:lineRule="auto"/>
        <w:ind w:left="0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48F7EB2" w14:textId="1C74C47D" w:rsidR="00521A17" w:rsidRPr="00470C60" w:rsidRDefault="00521A17" w:rsidP="00521A17">
      <w:pPr>
        <w:spacing w:after="200" w:line="240" w:lineRule="auto"/>
        <w:ind w:left="0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70C6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L’Ufficio Servizi Sociali rilascerà agli utenti residenti interessati idonea autorizzazione alla riduzione del costo del trasporto, da esibire alla Associazione </w:t>
      </w:r>
      <w:r w:rsidR="000453B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</w:t>
      </w:r>
      <w:r w:rsidR="00C51661" w:rsidRPr="00470C6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e invierà alla stessa una comunicazione via mail degli stessi accordi</w:t>
      </w:r>
      <w:r w:rsidR="00106762" w:rsidRPr="00470C6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sottoscritti con utente.</w:t>
      </w:r>
    </w:p>
    <w:p w14:paraId="0FFC1E20" w14:textId="77777777" w:rsidR="00521A17" w:rsidRPr="00470C60" w:rsidRDefault="00521A17" w:rsidP="00521A17">
      <w:pPr>
        <w:spacing w:after="200" w:line="240" w:lineRule="auto"/>
        <w:ind w:left="0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70C6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All’inizio di ogni anno l’Associazione predisporrà l’elenco dei cittadini residenti in carico aventi diritto alle riduzioni da far validare dall’Amministrazione Comunale.</w:t>
      </w:r>
    </w:p>
    <w:p w14:paraId="561C7296" w14:textId="77777777" w:rsidR="00521A17" w:rsidRPr="00470C60" w:rsidRDefault="00521A17" w:rsidP="00521A17">
      <w:pPr>
        <w:spacing w:after="200" w:line="240" w:lineRule="auto"/>
        <w:ind w:left="0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70C6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L’elenco potrà essere integrato con eventuali nuovi utenti residenti nel corso dell’anno.</w:t>
      </w:r>
    </w:p>
    <w:p w14:paraId="7C337266" w14:textId="0A734DC4" w:rsidR="00581B96" w:rsidRPr="00470C60" w:rsidRDefault="00581B96" w:rsidP="00521A17">
      <w:pPr>
        <w:spacing w:after="200" w:line="240" w:lineRule="auto"/>
        <w:ind w:left="0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70C6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L’ufficio Servizi Sociali potrà disporre di ulteriori trasporti gratuiti a favore di cittadini in carico e seguiti dai Servizi, per motivazioni di carattere sociale.</w:t>
      </w:r>
    </w:p>
    <w:p w14:paraId="5709837C" w14:textId="48935051" w:rsidR="004440A8" w:rsidRPr="00470C60" w:rsidRDefault="00795C48" w:rsidP="00A15E00">
      <w:pPr>
        <w:spacing w:after="19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061A1E" w14:textId="77777777" w:rsidR="004440A8" w:rsidRPr="00470C60" w:rsidRDefault="00795C48">
      <w:pPr>
        <w:pStyle w:val="Titolo1"/>
        <w:ind w:left="-5" w:right="0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lastRenderedPageBreak/>
        <w:t xml:space="preserve">Articolo 5 – Personale volontario e modalità di svolgimento dei servizi </w:t>
      </w:r>
    </w:p>
    <w:p w14:paraId="3C24C438" w14:textId="0A56EC51" w:rsidR="004440A8" w:rsidRPr="00470C60" w:rsidRDefault="00795C48">
      <w:pPr>
        <w:ind w:left="-5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>L’Associazione si impegna ad adibire ai servizi oggetto della presente Convenzione personale volontario fisicamente e psichicamente idoneo ed opportunamente formato</w:t>
      </w:r>
      <w:r w:rsidR="00C51661" w:rsidRPr="00470C60">
        <w:rPr>
          <w:rFonts w:ascii="Times New Roman" w:hAnsi="Times New Roman" w:cs="Times New Roman"/>
          <w:sz w:val="24"/>
          <w:szCs w:val="24"/>
        </w:rPr>
        <w:t>, in possesso della patente di guida in corso di validità.</w:t>
      </w:r>
      <w:r w:rsidRPr="00470C60">
        <w:rPr>
          <w:rFonts w:ascii="Times New Roman" w:hAnsi="Times New Roman" w:cs="Times New Roman"/>
          <w:sz w:val="24"/>
          <w:szCs w:val="24"/>
        </w:rPr>
        <w:t xml:space="preserve"> Il personale dovrà mantenere un contegno corretto e garantire la riservatezza delle informazioni relative alle persone beneficiarie degli interventi di cui viene a conoscenza per ragioni di servizio, nel pieno rispetto della normativa vigente in materia di protezione dei dati personali. L’Associazione si impegna a esercitare, nelle forme opportune, il controllo e la vigilanza sul corretto svolgimento dei servizi da parte del personale impiegato, a richiamare e – se ne ricorrono le condizioni – sostituire tempestivamente gli operatori che non osservassero una condotta irreprensibile e adeguata alla natura degli interventi, i quali sono resi in favore di cittadini in condizione di fragilità. </w:t>
      </w:r>
      <w:r w:rsidR="00C51661" w:rsidRPr="00470C60">
        <w:rPr>
          <w:rFonts w:ascii="Times New Roman" w:hAnsi="Times New Roman" w:cs="Times New Roman"/>
          <w:sz w:val="24"/>
          <w:szCs w:val="24"/>
        </w:rPr>
        <w:t xml:space="preserve">L’Associazione dovrà garantire una adeguata formazione ed accompagnamento </w:t>
      </w:r>
      <w:r w:rsidR="002A5D68" w:rsidRPr="00470C60">
        <w:rPr>
          <w:rFonts w:ascii="Times New Roman" w:hAnsi="Times New Roman" w:cs="Times New Roman"/>
          <w:sz w:val="24"/>
          <w:szCs w:val="24"/>
        </w:rPr>
        <w:t xml:space="preserve">ai </w:t>
      </w:r>
      <w:r w:rsidR="00C51661" w:rsidRPr="00470C60">
        <w:rPr>
          <w:rFonts w:ascii="Times New Roman" w:hAnsi="Times New Roman" w:cs="Times New Roman"/>
          <w:sz w:val="24"/>
          <w:szCs w:val="24"/>
        </w:rPr>
        <w:t>nuovi operatori, in termini di sicurezza stradale, modalità di accompagnamento e compiti relativi all’intervento di volontariato</w:t>
      </w:r>
      <w:r w:rsidR="00106762" w:rsidRPr="00470C60">
        <w:rPr>
          <w:rFonts w:ascii="Times New Roman" w:hAnsi="Times New Roman" w:cs="Times New Roman"/>
          <w:sz w:val="24"/>
          <w:szCs w:val="24"/>
        </w:rPr>
        <w:t>.</w:t>
      </w:r>
    </w:p>
    <w:p w14:paraId="69887195" w14:textId="77777777" w:rsidR="004440A8" w:rsidRPr="00470C60" w:rsidRDefault="00795C48">
      <w:pPr>
        <w:spacing w:after="0" w:line="278" w:lineRule="auto"/>
        <w:ind w:left="-5" w:right="-10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>Secondo quanto previsto dall’articolo 17, comma 3, del Codice, “</w:t>
      </w:r>
      <w:r w:rsidRPr="00470C60">
        <w:rPr>
          <w:rFonts w:ascii="Times New Roman" w:hAnsi="Times New Roman" w:cs="Times New Roman"/>
          <w:i/>
          <w:sz w:val="24"/>
          <w:szCs w:val="24"/>
        </w:rPr>
        <w:t>l'attività del volontario non può essere retribuita in alcun modo nemmeno dal beneficiario</w:t>
      </w:r>
      <w:r w:rsidRPr="00470C60">
        <w:rPr>
          <w:rFonts w:ascii="Times New Roman" w:hAnsi="Times New Roman" w:cs="Times New Roman"/>
          <w:sz w:val="24"/>
          <w:szCs w:val="24"/>
        </w:rPr>
        <w:t xml:space="preserve">. </w:t>
      </w:r>
      <w:r w:rsidRPr="00470C60">
        <w:rPr>
          <w:rFonts w:ascii="Times New Roman" w:hAnsi="Times New Roman" w:cs="Times New Roman"/>
          <w:i/>
          <w:sz w:val="24"/>
          <w:szCs w:val="24"/>
        </w:rPr>
        <w:t>Al volontario possono essere rimborsate dall'ente del Terzo settore tramite il quale svolge l'attività soltanto le spese effettivamente sostenute e documentate per l'attività prestata, entro limiti massimi e alle condizioni preventivamente stabilite dall'ente medesimo</w:t>
      </w:r>
      <w:r w:rsidRPr="00470C60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327A47C8" w14:textId="77777777" w:rsidR="004440A8" w:rsidRPr="00470C60" w:rsidRDefault="00795C48">
      <w:pPr>
        <w:spacing w:after="17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097A7" w14:textId="77777777" w:rsidR="004440A8" w:rsidRPr="00470C60" w:rsidRDefault="00795C48">
      <w:pPr>
        <w:pStyle w:val="Titolo1"/>
        <w:ind w:left="-5" w:right="0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>Articolo 6 – Veicoli utilizzati per lo svolgimento dei servizi</w:t>
      </w:r>
      <w:r w:rsidRPr="00470C6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566ACE6" w14:textId="159ED1B8" w:rsidR="004440A8" w:rsidRPr="00470C60" w:rsidRDefault="00795C48">
      <w:pPr>
        <w:ind w:left="-5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>I servizi di trasporto potranno essere svolti mediante l’utilizzo di veicoli nella disponibilità e/o di proprietà dell’Associazione ovvero di veicoli messi a disposizione all’u</w:t>
      </w:r>
      <w:r w:rsidR="00C51661" w:rsidRPr="00470C60">
        <w:rPr>
          <w:rFonts w:ascii="Times New Roman" w:hAnsi="Times New Roman" w:cs="Times New Roman"/>
          <w:sz w:val="24"/>
          <w:szCs w:val="24"/>
        </w:rPr>
        <w:t>opo</w:t>
      </w:r>
      <w:r w:rsidRPr="00470C60">
        <w:rPr>
          <w:rFonts w:ascii="Times New Roman" w:hAnsi="Times New Roman" w:cs="Times New Roman"/>
          <w:sz w:val="24"/>
          <w:szCs w:val="24"/>
        </w:rPr>
        <w:t xml:space="preserve"> d</w:t>
      </w:r>
      <w:r w:rsidR="002A5D68" w:rsidRPr="00470C60">
        <w:rPr>
          <w:rFonts w:ascii="Times New Roman" w:hAnsi="Times New Roman" w:cs="Times New Roman"/>
          <w:sz w:val="24"/>
          <w:szCs w:val="24"/>
        </w:rPr>
        <w:t>a</w:t>
      </w:r>
      <w:r w:rsidRPr="00470C60">
        <w:rPr>
          <w:rFonts w:ascii="Times New Roman" w:hAnsi="Times New Roman" w:cs="Times New Roman"/>
          <w:sz w:val="24"/>
          <w:szCs w:val="24"/>
        </w:rPr>
        <w:t>ll</w:t>
      </w:r>
      <w:r w:rsidR="002A5D68" w:rsidRPr="00470C60">
        <w:rPr>
          <w:rFonts w:ascii="Times New Roman" w:hAnsi="Times New Roman" w:cs="Times New Roman"/>
          <w:sz w:val="24"/>
          <w:szCs w:val="24"/>
        </w:rPr>
        <w:t>’</w:t>
      </w:r>
      <w:r w:rsidRPr="00470C60">
        <w:rPr>
          <w:rFonts w:ascii="Times New Roman" w:hAnsi="Times New Roman" w:cs="Times New Roman"/>
          <w:sz w:val="24"/>
          <w:szCs w:val="24"/>
        </w:rPr>
        <w:t>Amministrazion</w:t>
      </w:r>
      <w:r w:rsidR="00C51661" w:rsidRPr="00470C60">
        <w:rPr>
          <w:rFonts w:ascii="Times New Roman" w:hAnsi="Times New Roman" w:cs="Times New Roman"/>
          <w:sz w:val="24"/>
          <w:szCs w:val="24"/>
        </w:rPr>
        <w:t>e comunale</w:t>
      </w:r>
      <w:r w:rsidRPr="00470C60">
        <w:rPr>
          <w:rFonts w:ascii="Times New Roman" w:hAnsi="Times New Roman" w:cs="Times New Roman"/>
          <w:sz w:val="24"/>
          <w:szCs w:val="24"/>
        </w:rPr>
        <w:t xml:space="preserve">. Nel caso di veicoli messi a disposizione dall’Associazione, la stessa ne garantisce l’idoneità e l’adempimento di tutte le prescrizioni del Codice della Strada e di quelle previste dalle norme di settore in ordine alla manutenzione, assicurazione e regolare circolazione degli stessi. </w:t>
      </w:r>
    </w:p>
    <w:p w14:paraId="3F03B51E" w14:textId="77777777" w:rsidR="004440A8" w:rsidRPr="00470C60" w:rsidRDefault="00795C48">
      <w:pPr>
        <w:spacing w:after="2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81745" w14:textId="77777777" w:rsidR="004440A8" w:rsidRPr="00470C60" w:rsidRDefault="00795C48">
      <w:pPr>
        <w:pStyle w:val="Titolo1"/>
        <w:ind w:left="-5" w:right="0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Articolo 7 – Assicurazione dei Volontari </w:t>
      </w:r>
    </w:p>
    <w:p w14:paraId="44B15D9A" w14:textId="394D071F" w:rsidR="004440A8" w:rsidRPr="00470C60" w:rsidRDefault="00795C48">
      <w:pPr>
        <w:ind w:left="-5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>Secondo quanto previsto dall’articolo 18 del Codice, l’Associazione, in quanto si avvale dell’opera di volontari, deve assicurare gli stessi sia contro infortuni e malattie connessi all'attività di volontario, sia per la responsabilità civile verso i terzi. A norma di legge, tale copertura assicurativa è “</w:t>
      </w:r>
      <w:r w:rsidRPr="00470C60">
        <w:rPr>
          <w:rFonts w:ascii="Times New Roman" w:hAnsi="Times New Roman" w:cs="Times New Roman"/>
          <w:i/>
          <w:sz w:val="24"/>
          <w:szCs w:val="24"/>
        </w:rPr>
        <w:t>elemento essenziale</w:t>
      </w:r>
      <w:r w:rsidRPr="00470C60">
        <w:rPr>
          <w:rFonts w:ascii="Times New Roman" w:hAnsi="Times New Roman" w:cs="Times New Roman"/>
          <w:sz w:val="24"/>
          <w:szCs w:val="24"/>
        </w:rPr>
        <w:t>” delle convenzioni tra enti del Terzo Settore e Amministrazioni Pubbliche. I relativi costi, ai sensi del terzo comma del citato articolo del Codice, sono a carico del</w:t>
      </w:r>
      <w:r w:rsidR="001C0446" w:rsidRPr="00470C60">
        <w:rPr>
          <w:rFonts w:ascii="Times New Roman" w:hAnsi="Times New Roman" w:cs="Times New Roman"/>
          <w:sz w:val="24"/>
          <w:szCs w:val="24"/>
        </w:rPr>
        <w:t xml:space="preserve"> Comune </w:t>
      </w:r>
      <w:r w:rsidRPr="00470C60">
        <w:rPr>
          <w:rFonts w:ascii="Times New Roman" w:hAnsi="Times New Roman" w:cs="Times New Roman"/>
          <w:sz w:val="24"/>
          <w:szCs w:val="24"/>
        </w:rPr>
        <w:t xml:space="preserve">e, pertanto, costituiscono oggetto di rimborso delle spese sostenute, secondo quanto prescritto dal successivo articolo. </w:t>
      </w:r>
    </w:p>
    <w:p w14:paraId="6360A4E0" w14:textId="77777777" w:rsidR="004440A8" w:rsidRPr="00470C60" w:rsidRDefault="00795C48">
      <w:pPr>
        <w:spacing w:after="2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20D9B" w14:textId="77777777" w:rsidR="004440A8" w:rsidRPr="00470C60" w:rsidRDefault="00795C48">
      <w:pPr>
        <w:pStyle w:val="Titolo1"/>
        <w:ind w:left="-5" w:right="0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Articolo 8 – Rimborso spese </w:t>
      </w:r>
    </w:p>
    <w:p w14:paraId="1CF099D3" w14:textId="514C2F87" w:rsidR="004440A8" w:rsidRPr="00470C60" w:rsidRDefault="00795C48">
      <w:pPr>
        <w:ind w:left="-5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>E’</w:t>
      </w:r>
      <w:r w:rsidR="00A15E00" w:rsidRPr="00470C60">
        <w:rPr>
          <w:rFonts w:ascii="Times New Roman" w:hAnsi="Times New Roman" w:cs="Times New Roman"/>
          <w:sz w:val="24"/>
          <w:szCs w:val="24"/>
        </w:rPr>
        <w:t xml:space="preserve"> </w:t>
      </w:r>
      <w:r w:rsidRPr="00470C60">
        <w:rPr>
          <w:rFonts w:ascii="Times New Roman" w:hAnsi="Times New Roman" w:cs="Times New Roman"/>
          <w:sz w:val="24"/>
          <w:szCs w:val="24"/>
        </w:rPr>
        <w:t>previsto esclusivamente il</w:t>
      </w:r>
      <w:r w:rsidR="00581B96" w:rsidRPr="00470C60">
        <w:rPr>
          <w:rFonts w:ascii="Times New Roman" w:hAnsi="Times New Roman" w:cs="Times New Roman"/>
          <w:sz w:val="24"/>
          <w:szCs w:val="24"/>
        </w:rPr>
        <w:t xml:space="preserve"> rimborso, da parte del Comune di Truccazzano </w:t>
      </w:r>
      <w:r w:rsidRPr="00470C60">
        <w:rPr>
          <w:rFonts w:ascii="Times New Roman" w:hAnsi="Times New Roman" w:cs="Times New Roman"/>
          <w:sz w:val="24"/>
          <w:szCs w:val="24"/>
        </w:rPr>
        <w:t>all’Associazione, delle spese effettivamente sostenute per lo svolgimento dei servizi e documentate (articolo 56, commi 2 e 4, del Codice). A tal fine, l’A</w:t>
      </w:r>
      <w:r w:rsidR="00581B96" w:rsidRPr="00470C60">
        <w:rPr>
          <w:rFonts w:ascii="Times New Roman" w:hAnsi="Times New Roman" w:cs="Times New Roman"/>
          <w:sz w:val="24"/>
          <w:szCs w:val="24"/>
        </w:rPr>
        <w:t xml:space="preserve">ssociazione presenta al Comune di Truccazzano </w:t>
      </w:r>
      <w:r w:rsidRPr="00470C60">
        <w:rPr>
          <w:rFonts w:ascii="Times New Roman" w:hAnsi="Times New Roman" w:cs="Times New Roman"/>
          <w:sz w:val="24"/>
          <w:szCs w:val="24"/>
        </w:rPr>
        <w:t xml:space="preserve">periodiche note di pagamento, contenenti il dettaglio delle spese sostenute. La rendicontazione delle spese sostenute, a norma dell’articolo 17, comma 4, del Codice possono essere rese nella forma dell’autocertificazione di cui al DPR 445/2000. </w:t>
      </w:r>
    </w:p>
    <w:p w14:paraId="27322B5B" w14:textId="77777777" w:rsidR="00C376D7" w:rsidRPr="00470C60" w:rsidRDefault="00C376D7" w:rsidP="00C376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E6991B" w14:textId="46D652C5" w:rsidR="00C376D7" w:rsidRPr="00470C60" w:rsidRDefault="00795C48" w:rsidP="00C376D7">
      <w:pPr>
        <w:spacing w:after="0" w:line="276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 </w:t>
      </w:r>
      <w:r w:rsidR="00C376D7" w:rsidRPr="00470C60">
        <w:rPr>
          <w:rFonts w:ascii="Times New Roman" w:hAnsi="Times New Roman" w:cs="Times New Roman"/>
          <w:sz w:val="24"/>
          <w:szCs w:val="24"/>
        </w:rPr>
        <w:t>Le spese rimborsabili a titolo esemplificativo e non esaustivo sono le seguenti:</w:t>
      </w:r>
    </w:p>
    <w:p w14:paraId="538C5FF9" w14:textId="64DB7C83" w:rsidR="00C376D7" w:rsidRPr="00470C60" w:rsidRDefault="00C376D7" w:rsidP="00C376D7">
      <w:pPr>
        <w:numPr>
          <w:ilvl w:val="0"/>
          <w:numId w:val="2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470C60">
        <w:rPr>
          <w:rFonts w:ascii="Times New Roman" w:hAnsi="Times New Roman" w:cs="Times New Roman"/>
          <w:sz w:val="24"/>
          <w:szCs w:val="24"/>
        </w:rPr>
        <w:t>quota</w:t>
      </w:r>
      <w:proofErr w:type="gramEnd"/>
      <w:r w:rsidRPr="00470C60">
        <w:rPr>
          <w:rFonts w:ascii="Times New Roman" w:hAnsi="Times New Roman" w:cs="Times New Roman"/>
          <w:sz w:val="24"/>
          <w:szCs w:val="24"/>
        </w:rPr>
        <w:t xml:space="preserve"> parte spese generali di funzionamento (assicurazione</w:t>
      </w:r>
      <w:r w:rsidR="00470C60" w:rsidRPr="00470C60">
        <w:rPr>
          <w:rFonts w:ascii="Times New Roman" w:hAnsi="Times New Roman" w:cs="Times New Roman"/>
          <w:sz w:val="24"/>
          <w:szCs w:val="24"/>
        </w:rPr>
        <w:t xml:space="preserve"> automezzi)</w:t>
      </w:r>
    </w:p>
    <w:p w14:paraId="4B4AB204" w14:textId="5442FC01" w:rsidR="00C376D7" w:rsidRPr="00470C60" w:rsidRDefault="00C376D7" w:rsidP="00C376D7">
      <w:pPr>
        <w:numPr>
          <w:ilvl w:val="0"/>
          <w:numId w:val="2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470C60">
        <w:rPr>
          <w:rFonts w:ascii="Times New Roman" w:hAnsi="Times New Roman" w:cs="Times New Roman"/>
          <w:sz w:val="24"/>
          <w:szCs w:val="24"/>
        </w:rPr>
        <w:lastRenderedPageBreak/>
        <w:t>spese</w:t>
      </w:r>
      <w:proofErr w:type="gramEnd"/>
      <w:r w:rsidRPr="00470C60">
        <w:rPr>
          <w:rFonts w:ascii="Times New Roman" w:hAnsi="Times New Roman" w:cs="Times New Roman"/>
          <w:sz w:val="24"/>
          <w:szCs w:val="24"/>
        </w:rPr>
        <w:t xml:space="preserve"> carburante</w:t>
      </w:r>
      <w:r w:rsidR="001C0446" w:rsidRPr="00470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5626CA" w14:textId="047B0CE2" w:rsidR="008028CF" w:rsidRPr="00470C60" w:rsidRDefault="008028CF" w:rsidP="008028CF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>€ 0,60 al Km (vista la media delle tabelle ACI in essere)</w:t>
      </w:r>
    </w:p>
    <w:p w14:paraId="5017AF27" w14:textId="77777777" w:rsidR="008028CF" w:rsidRPr="00470C60" w:rsidRDefault="008028CF" w:rsidP="008028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4B6092" w14:textId="294FBF7A" w:rsidR="008028CF" w:rsidRPr="00470C60" w:rsidRDefault="008028CF" w:rsidP="008028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>A tal fine, l’Associazione presenta al Comune periodiche note di pagamento, contenenti il dettaglio delle spese sostenute. La rendicontazione delle spese sostenute, a norma dell’articolo 17, comma 4, del Codice possono essere rese nella forma dell’autocertificazione di cui al DPR 445/2000.</w:t>
      </w:r>
    </w:p>
    <w:p w14:paraId="006FC8A9" w14:textId="77777777" w:rsidR="00C376D7" w:rsidRPr="00470C60" w:rsidRDefault="00C376D7" w:rsidP="00C376D7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5B71BADC" w14:textId="2D9569C2" w:rsidR="00C376D7" w:rsidRPr="00470C60" w:rsidRDefault="00C376D7" w:rsidP="00C376D7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>Il rimborso massimo pre</w:t>
      </w:r>
      <w:r w:rsidR="003E0100" w:rsidRPr="00470C60">
        <w:rPr>
          <w:rFonts w:ascii="Times New Roman" w:hAnsi="Times New Roman" w:cs="Times New Roman"/>
          <w:sz w:val="24"/>
          <w:szCs w:val="24"/>
        </w:rPr>
        <w:t xml:space="preserve">visto </w:t>
      </w:r>
      <w:r w:rsidR="003E0100" w:rsidRPr="000453B2">
        <w:rPr>
          <w:rFonts w:ascii="Times New Roman" w:hAnsi="Times New Roman" w:cs="Times New Roman"/>
          <w:sz w:val="24"/>
          <w:szCs w:val="24"/>
        </w:rPr>
        <w:t>viene quantificato in €</w:t>
      </w:r>
      <w:r w:rsidRPr="000453B2">
        <w:rPr>
          <w:rFonts w:ascii="Times New Roman" w:hAnsi="Times New Roman" w:cs="Times New Roman"/>
          <w:sz w:val="24"/>
          <w:szCs w:val="24"/>
        </w:rPr>
        <w:t xml:space="preserve"> </w:t>
      </w:r>
      <w:r w:rsidR="000453B2" w:rsidRPr="000453B2">
        <w:rPr>
          <w:rFonts w:ascii="Times New Roman" w:hAnsi="Times New Roman" w:cs="Times New Roman"/>
          <w:sz w:val="24"/>
          <w:szCs w:val="24"/>
        </w:rPr>
        <w:t>14</w:t>
      </w:r>
      <w:r w:rsidR="005566C6" w:rsidRPr="000453B2">
        <w:rPr>
          <w:rFonts w:ascii="Times New Roman" w:hAnsi="Times New Roman" w:cs="Times New Roman"/>
          <w:sz w:val="24"/>
          <w:szCs w:val="24"/>
        </w:rPr>
        <w:t xml:space="preserve">.000,00 </w:t>
      </w:r>
      <w:r w:rsidRPr="000453B2">
        <w:rPr>
          <w:rFonts w:ascii="Times New Roman" w:hAnsi="Times New Roman" w:cs="Times New Roman"/>
          <w:sz w:val="24"/>
          <w:szCs w:val="24"/>
        </w:rPr>
        <w:t>annui.</w:t>
      </w:r>
    </w:p>
    <w:p w14:paraId="5549F510" w14:textId="351A5DFE" w:rsidR="004440A8" w:rsidRPr="00470C60" w:rsidRDefault="004440A8">
      <w:pPr>
        <w:spacing w:after="17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14B569C" w14:textId="77777777" w:rsidR="004440A8" w:rsidRPr="00470C60" w:rsidRDefault="00795C48">
      <w:pPr>
        <w:pStyle w:val="Titolo1"/>
        <w:ind w:left="-5" w:right="0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Articolo 9 – Controlli da parte delle Pubbliche Amministrazioni coinvolte </w:t>
      </w:r>
    </w:p>
    <w:p w14:paraId="12465273" w14:textId="0BF414E5" w:rsidR="004440A8" w:rsidRPr="00470C60" w:rsidRDefault="00795C48">
      <w:pPr>
        <w:ind w:left="-5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L’Amministrazione </w:t>
      </w:r>
      <w:r w:rsidR="001C0446" w:rsidRPr="00470C60">
        <w:rPr>
          <w:rFonts w:ascii="Times New Roman" w:hAnsi="Times New Roman" w:cs="Times New Roman"/>
          <w:sz w:val="24"/>
          <w:szCs w:val="24"/>
        </w:rPr>
        <w:t xml:space="preserve">Comunale </w:t>
      </w:r>
      <w:r w:rsidRPr="00470C60">
        <w:rPr>
          <w:rFonts w:ascii="Times New Roman" w:hAnsi="Times New Roman" w:cs="Times New Roman"/>
          <w:sz w:val="24"/>
          <w:szCs w:val="24"/>
        </w:rPr>
        <w:t xml:space="preserve">di cui alla presente Convenzione possono svolgere controlli riguardanti le modalità di svolgimento delle prestazioni, la veridicità delle dichiarazioni rese ai fini del rimborso delle spese e ogni altro aspetto di natura amministrativa o sostanziale che possa influire sul corretto assolvimento degli accordi convenzionali o sul buon andamento dei servizi. </w:t>
      </w:r>
    </w:p>
    <w:p w14:paraId="2ED5CCF6" w14:textId="77777777" w:rsidR="004440A8" w:rsidRPr="00470C60" w:rsidRDefault="00795C48">
      <w:pPr>
        <w:spacing w:after="16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DC728" w14:textId="77777777" w:rsidR="004440A8" w:rsidRPr="00470C60" w:rsidRDefault="00795C48">
      <w:pPr>
        <w:pStyle w:val="Titolo1"/>
        <w:ind w:left="-5" w:right="0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Articolo 10 – Recesso </w:t>
      </w:r>
    </w:p>
    <w:p w14:paraId="590E0732" w14:textId="1931ADDF" w:rsidR="004440A8" w:rsidRPr="00470C60" w:rsidRDefault="00795C48">
      <w:pPr>
        <w:ind w:left="-5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>Le parti possono recedere per giustificato motivo dalla presente Convenzione con preavviso di almeno trenta giorni trasmesso alla controparte, effettuato con modalità che ne assicurino l’avvenuta ricezione. In ogni caso, è facoltà del</w:t>
      </w:r>
      <w:r w:rsidR="00E23383">
        <w:rPr>
          <w:rFonts w:ascii="Times New Roman" w:hAnsi="Times New Roman" w:cs="Times New Roman"/>
          <w:sz w:val="24"/>
          <w:szCs w:val="24"/>
        </w:rPr>
        <w:t xml:space="preserve"> C</w:t>
      </w:r>
      <w:r w:rsidR="008028CF" w:rsidRPr="00470C60">
        <w:rPr>
          <w:rFonts w:ascii="Times New Roman" w:hAnsi="Times New Roman" w:cs="Times New Roman"/>
          <w:sz w:val="24"/>
          <w:szCs w:val="24"/>
        </w:rPr>
        <w:t xml:space="preserve">omune </w:t>
      </w:r>
      <w:r w:rsidRPr="00470C60">
        <w:rPr>
          <w:rFonts w:ascii="Times New Roman" w:hAnsi="Times New Roman" w:cs="Times New Roman"/>
          <w:sz w:val="24"/>
          <w:szCs w:val="24"/>
        </w:rPr>
        <w:t xml:space="preserve">recedere dalla Convenzione con effetto immediato, anche senza preavviso, in caso di documentate motivazioni legate alla tutela dell’interesse pubblico sotteso alla stipulazione della stessa o in caso di gravi irregolarità nello svolgimento dei servizi. </w:t>
      </w:r>
    </w:p>
    <w:p w14:paraId="0A36F5D0" w14:textId="77777777" w:rsidR="004440A8" w:rsidRPr="00470C60" w:rsidRDefault="00795C48">
      <w:pPr>
        <w:spacing w:after="18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0EE92" w14:textId="77777777" w:rsidR="004440A8" w:rsidRPr="00470C60" w:rsidRDefault="00795C48">
      <w:pPr>
        <w:pStyle w:val="Titolo1"/>
        <w:ind w:left="-5" w:right="0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Articolo 11 – Controversie </w:t>
      </w:r>
    </w:p>
    <w:p w14:paraId="624D5837" w14:textId="0A7E8A6D" w:rsidR="004440A8" w:rsidRPr="00470C60" w:rsidRDefault="00795C48">
      <w:pPr>
        <w:ind w:left="-5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>Qualsiasi controversia tra l’Amministrazione d</w:t>
      </w:r>
      <w:r w:rsidR="000453B2">
        <w:rPr>
          <w:rFonts w:ascii="Times New Roman" w:hAnsi="Times New Roman" w:cs="Times New Roman"/>
          <w:sz w:val="24"/>
          <w:szCs w:val="24"/>
        </w:rPr>
        <w:t xml:space="preserve">i Truccazzano </w:t>
      </w:r>
      <w:r w:rsidRPr="00470C60">
        <w:rPr>
          <w:rFonts w:ascii="Times New Roman" w:hAnsi="Times New Roman" w:cs="Times New Roman"/>
          <w:sz w:val="24"/>
          <w:szCs w:val="24"/>
        </w:rPr>
        <w:t>e l’Associazione in ordine all’esecuzione della presente Convenzione, verrà deferita al Foro competente</w:t>
      </w:r>
      <w:r w:rsidR="008028CF" w:rsidRPr="00470C60">
        <w:rPr>
          <w:rFonts w:ascii="Times New Roman" w:hAnsi="Times New Roman" w:cs="Times New Roman"/>
          <w:sz w:val="24"/>
          <w:szCs w:val="24"/>
        </w:rPr>
        <w:t>.</w:t>
      </w:r>
    </w:p>
    <w:p w14:paraId="10CCF929" w14:textId="77777777" w:rsidR="00706DD3" w:rsidRPr="00470C60" w:rsidRDefault="00706DD3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227F49C7" w14:textId="77777777" w:rsidR="00706DD3" w:rsidRPr="00470C60" w:rsidRDefault="00706DD3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1219ECBA" w14:textId="77777777" w:rsidR="00706DD3" w:rsidRPr="00470C60" w:rsidRDefault="00706DD3" w:rsidP="00E23383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79B508C" w14:textId="77777777" w:rsidR="00706DD3" w:rsidRPr="00470C60" w:rsidRDefault="00706DD3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6C6DCE71" w14:textId="6F1C9275" w:rsidR="00706DD3" w:rsidRDefault="00706DD3">
      <w:pPr>
        <w:ind w:left="-5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Il </w:t>
      </w:r>
      <w:r w:rsidR="001C0446" w:rsidRPr="00470C60">
        <w:rPr>
          <w:rFonts w:ascii="Times New Roman" w:hAnsi="Times New Roman" w:cs="Times New Roman"/>
          <w:sz w:val="24"/>
          <w:szCs w:val="24"/>
        </w:rPr>
        <w:t>responsabile Area Amministrazione e Servizi alla Persona</w:t>
      </w:r>
    </w:p>
    <w:p w14:paraId="1EB62505" w14:textId="77777777" w:rsidR="00E23383" w:rsidRPr="00470C60" w:rsidRDefault="00E23383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603DD1D5" w14:textId="77777777" w:rsidR="00706DD3" w:rsidRPr="00470C60" w:rsidRDefault="00706DD3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3EA7C733" w14:textId="3710E88C" w:rsidR="00706DD3" w:rsidRPr="00470C60" w:rsidRDefault="00706DD3">
      <w:pPr>
        <w:ind w:left="-5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>Dott.</w:t>
      </w:r>
      <w:r w:rsidR="001C0446" w:rsidRPr="00470C60">
        <w:rPr>
          <w:rFonts w:ascii="Times New Roman" w:hAnsi="Times New Roman" w:cs="Times New Roman"/>
          <w:sz w:val="24"/>
          <w:szCs w:val="24"/>
        </w:rPr>
        <w:t xml:space="preserve"> Pietro Pastore </w:t>
      </w:r>
      <w:r w:rsidRPr="00470C60">
        <w:rPr>
          <w:rFonts w:ascii="Times New Roman" w:hAnsi="Times New Roman" w:cs="Times New Roman"/>
          <w:sz w:val="24"/>
          <w:szCs w:val="24"/>
        </w:rPr>
        <w:t>____________________________</w:t>
      </w:r>
      <w:r w:rsidR="00E23383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591BBCE" w14:textId="77777777" w:rsidR="00706DD3" w:rsidRPr="00470C60" w:rsidRDefault="00706DD3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324F2F78" w14:textId="77777777" w:rsidR="00706DD3" w:rsidRPr="00470C60" w:rsidRDefault="00706DD3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22DCE5BD" w14:textId="77777777" w:rsidR="00706DD3" w:rsidRPr="00470C60" w:rsidRDefault="00706DD3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322B6ED6" w14:textId="24B46199" w:rsidR="00706DD3" w:rsidRPr="00470C60" w:rsidRDefault="00706DD3" w:rsidP="00E23383">
      <w:pPr>
        <w:ind w:left="-5"/>
        <w:rPr>
          <w:rFonts w:ascii="Times New Roman" w:hAnsi="Times New Roman" w:cs="Times New Roman"/>
          <w:sz w:val="24"/>
          <w:szCs w:val="24"/>
        </w:rPr>
      </w:pPr>
      <w:r w:rsidRPr="00470C60">
        <w:rPr>
          <w:rFonts w:ascii="Times New Roman" w:hAnsi="Times New Roman" w:cs="Times New Roman"/>
          <w:sz w:val="24"/>
          <w:szCs w:val="24"/>
        </w:rPr>
        <w:t xml:space="preserve">Il Presidente dell’Associazione </w:t>
      </w:r>
      <w:r w:rsidR="00E23383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A753083" w14:textId="77777777" w:rsidR="00706DD3" w:rsidRPr="00470C60" w:rsidRDefault="00706DD3" w:rsidP="00706DD3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6CD2D373" w14:textId="77777777" w:rsidR="00706DD3" w:rsidRPr="00470C60" w:rsidRDefault="00706DD3" w:rsidP="00706DD3">
      <w:pPr>
        <w:ind w:left="-5"/>
        <w:rPr>
          <w:rFonts w:ascii="Times New Roman" w:hAnsi="Times New Roman" w:cs="Times New Roman"/>
          <w:sz w:val="24"/>
          <w:szCs w:val="24"/>
        </w:rPr>
      </w:pPr>
    </w:p>
    <w:sectPr w:rsidR="00706DD3" w:rsidRPr="00470C60">
      <w:pgSz w:w="11906" w:h="16838"/>
      <w:pgMar w:top="1423" w:right="1128" w:bottom="118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45308"/>
    <w:multiLevelType w:val="hybridMultilevel"/>
    <w:tmpl w:val="2BB41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552FD"/>
    <w:multiLevelType w:val="hybridMultilevel"/>
    <w:tmpl w:val="0648647A"/>
    <w:lvl w:ilvl="0" w:tplc="14F8CF3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C229FD"/>
    <w:multiLevelType w:val="hybridMultilevel"/>
    <w:tmpl w:val="F09E7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57442"/>
    <w:multiLevelType w:val="hybridMultilevel"/>
    <w:tmpl w:val="851C1A76"/>
    <w:lvl w:ilvl="0" w:tplc="713A56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7925"/>
    <w:multiLevelType w:val="hybridMultilevel"/>
    <w:tmpl w:val="9E50F560"/>
    <w:lvl w:ilvl="0" w:tplc="E8963F4E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D0E0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C675C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8B8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6CB5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F2B8C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F61D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1204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4C5C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6A3DB4"/>
    <w:multiLevelType w:val="hybridMultilevel"/>
    <w:tmpl w:val="E19CC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A8"/>
    <w:rsid w:val="000453B2"/>
    <w:rsid w:val="00106762"/>
    <w:rsid w:val="001C0446"/>
    <w:rsid w:val="002A5D68"/>
    <w:rsid w:val="002B7683"/>
    <w:rsid w:val="003E0100"/>
    <w:rsid w:val="004440A8"/>
    <w:rsid w:val="00470C60"/>
    <w:rsid w:val="00521A17"/>
    <w:rsid w:val="005566C6"/>
    <w:rsid w:val="00581B96"/>
    <w:rsid w:val="005F7B2E"/>
    <w:rsid w:val="00684603"/>
    <w:rsid w:val="00706DD3"/>
    <w:rsid w:val="00795C48"/>
    <w:rsid w:val="008028CF"/>
    <w:rsid w:val="00A15E00"/>
    <w:rsid w:val="00AA0A3A"/>
    <w:rsid w:val="00C3757F"/>
    <w:rsid w:val="00C376D7"/>
    <w:rsid w:val="00C51661"/>
    <w:rsid w:val="00D02C88"/>
    <w:rsid w:val="00E23383"/>
    <w:rsid w:val="00E5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3323"/>
  <w15:docId w15:val="{F5DDDADE-F8E6-477D-AF1B-8396CE7E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0" w:line="27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1"/>
      <w:ind w:left="10" w:right="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521A17"/>
    <w:pPr>
      <w:spacing w:after="200" w:line="240" w:lineRule="auto"/>
      <w:ind w:left="720" w:firstLine="0"/>
      <w:contextualSpacing/>
    </w:pPr>
    <w:rPr>
      <w:rFonts w:ascii="Calibri" w:eastAsia="Calibri" w:hAnsi="Calibri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FA865-730F-49B9-9214-A71CEE54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sociale1</dc:creator>
  <cp:keywords/>
  <cp:lastModifiedBy>Pietro Pastore</cp:lastModifiedBy>
  <cp:revision>7</cp:revision>
  <dcterms:created xsi:type="dcterms:W3CDTF">2026-05-05T08:17:00Z</dcterms:created>
  <dcterms:modified xsi:type="dcterms:W3CDTF">2026-05-05T12:30:00Z</dcterms:modified>
</cp:coreProperties>
</file>